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1ECB76" w14:textId="3373416A" w:rsidR="001862E9" w:rsidRPr="001862E9" w:rsidRDefault="00F7792F" w:rsidP="004F0A3C">
      <w:pPr>
        <w:tabs>
          <w:tab w:val="left" w:pos="1800"/>
          <w:tab w:val="right" w:pos="9360"/>
        </w:tabs>
        <w:spacing w:after="0"/>
        <w:rPr>
          <w:rFonts w:ascii="Arial" w:hAnsi="Arial"/>
          <w:b/>
        </w:rPr>
      </w:pPr>
      <w:bookmarkStart w:id="0" w:name="_Hlk485222552"/>
      <w:r w:rsidRPr="00F7792F">
        <w:rPr>
          <w:rFonts w:ascii="Arial" w:hAnsi="Arial"/>
          <w:b/>
        </w:rPr>
        <w:t>3GPP TSG RAN WG1 Meeting #90</w:t>
      </w:r>
      <w:r w:rsidR="00751361">
        <w:rPr>
          <w:rFonts w:ascii="Arial" w:hAnsi="Arial"/>
          <w:b/>
        </w:rPr>
        <w:tab/>
      </w:r>
      <w:r w:rsidR="00751361" w:rsidRPr="00751361">
        <w:rPr>
          <w:rFonts w:ascii="Arial" w:hAnsi="Arial"/>
          <w:b/>
        </w:rPr>
        <w:t>R1-</w:t>
      </w:r>
      <w:r w:rsidR="00751361" w:rsidRPr="00751361">
        <w:rPr>
          <w:rFonts w:ascii="Arial" w:hAnsi="Arial" w:cs="Arial"/>
          <w:b/>
          <w:bCs/>
        </w:rPr>
        <w:t>1712643</w:t>
      </w:r>
    </w:p>
    <w:bookmarkEnd w:id="0"/>
    <w:p w14:paraId="0E704623" w14:textId="7917F445" w:rsidR="00E90E49" w:rsidRDefault="00986636" w:rsidP="00357380">
      <w:pPr>
        <w:pStyle w:val="3GPPHeader"/>
      </w:pPr>
      <w:r w:rsidRPr="00986636">
        <w:t>Prague, Czech Republic, 21st – 25th August 2017</w:t>
      </w:r>
    </w:p>
    <w:p w14:paraId="233FCB0D" w14:textId="77777777" w:rsidR="00986636" w:rsidRPr="00CE0424" w:rsidRDefault="00986636" w:rsidP="00357380">
      <w:pPr>
        <w:pStyle w:val="3GPPHeader"/>
      </w:pPr>
    </w:p>
    <w:p w14:paraId="043F5F25" w14:textId="77777777" w:rsidR="00E90E49" w:rsidRPr="00327997" w:rsidRDefault="003D3C45" w:rsidP="00327997">
      <w:pPr>
        <w:pStyle w:val="3GPPHeader"/>
      </w:pPr>
      <w:r w:rsidRPr="00327997">
        <w:t>Source:</w:t>
      </w:r>
      <w:r w:rsidR="00E90E49" w:rsidRPr="00327997">
        <w:tab/>
      </w:r>
      <w:r w:rsidR="00F64C2B" w:rsidRPr="00327997">
        <w:t>Ericsson</w:t>
      </w:r>
    </w:p>
    <w:p w14:paraId="0E31CB49" w14:textId="634AAA25" w:rsidR="00E90E49" w:rsidRPr="00327997" w:rsidRDefault="003D3C45" w:rsidP="002347D1">
      <w:pPr>
        <w:pStyle w:val="3GPPHeader"/>
      </w:pPr>
      <w:r w:rsidRPr="00327997">
        <w:t>Title:</w:t>
      </w:r>
      <w:r w:rsidR="00E90E49" w:rsidRPr="00327997">
        <w:tab/>
      </w:r>
      <w:r w:rsidR="002347D1" w:rsidRPr="002347D1">
        <w:t>LDPC Performance for Low BLER Target</w:t>
      </w:r>
    </w:p>
    <w:p w14:paraId="275075E1" w14:textId="5DA8D8BB" w:rsidR="00952A24" w:rsidRPr="00327997" w:rsidRDefault="00952A24" w:rsidP="00507D70">
      <w:pPr>
        <w:pStyle w:val="3GPPHeader"/>
      </w:pPr>
      <w:r w:rsidRPr="00327997">
        <w:t>Agenda Item:</w:t>
      </w:r>
      <w:r w:rsidRPr="00327997">
        <w:tab/>
      </w:r>
      <w:r w:rsidR="00986636">
        <w:t>6.1.4.1.7</w:t>
      </w:r>
    </w:p>
    <w:p w14:paraId="54C701B8"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199C688" w14:textId="77777777" w:rsidR="00E90E49" w:rsidRPr="00CE0424" w:rsidRDefault="007F75D5" w:rsidP="00CE0424">
      <w:pPr>
        <w:pStyle w:val="Heading1"/>
      </w:pPr>
      <w:r>
        <w:t>Introduction</w:t>
      </w:r>
    </w:p>
    <w:p w14:paraId="336255AE" w14:textId="152BC775" w:rsidR="00BF7642" w:rsidRPr="00DB5B0D" w:rsidRDefault="00A85C6C" w:rsidP="00BF7642">
      <w:pPr>
        <w:pStyle w:val="BodyText"/>
        <w:rPr>
          <w:rFonts w:ascii="Arial" w:hAnsi="Arial" w:cs="Arial"/>
        </w:rPr>
      </w:pPr>
      <w:r w:rsidRPr="00DB5B0D">
        <w:rPr>
          <w:rFonts w:ascii="Arial" w:hAnsi="Arial" w:cs="Arial"/>
        </w:rPr>
        <w:t xml:space="preserve">In </w:t>
      </w:r>
      <w:r w:rsidR="00820CC4" w:rsidRPr="00DB5B0D">
        <w:rPr>
          <w:rFonts w:ascii="Arial" w:hAnsi="Arial" w:cs="Arial"/>
        </w:rPr>
        <w:t>the email discussion thread [89-25] following RAN1#89, the following working assumption was set</w:t>
      </w:r>
      <w:r w:rsidR="00820CC4" w:rsidRPr="00DB5B0D" w:rsidDel="00820CC4">
        <w:rPr>
          <w:rFonts w:ascii="Arial" w:hAnsi="Arial" w:cs="Arial"/>
        </w:rPr>
        <w:t xml:space="preserve"> </w:t>
      </w:r>
      <w:r w:rsidR="00E86A9E" w:rsidRPr="00DB5B0D">
        <w:rPr>
          <w:rFonts w:ascii="Arial" w:hAnsi="Arial" w:cs="Arial"/>
        </w:rPr>
        <w:fldChar w:fldCharType="begin"/>
      </w:r>
      <w:r w:rsidR="00E86A9E" w:rsidRPr="00DB5B0D">
        <w:rPr>
          <w:rFonts w:ascii="Arial" w:hAnsi="Arial" w:cs="Arial"/>
        </w:rPr>
        <w:instrText xml:space="preserve"> REF _Ref476919366 \r \h </w:instrText>
      </w:r>
      <w:r w:rsidR="001E76FF" w:rsidRPr="001E76FF">
        <w:rPr>
          <w:rFonts w:ascii="Arial" w:hAnsi="Arial" w:cs="Arial"/>
        </w:rPr>
        <w:instrText xml:space="preserve"> \* MERGEFORMAT </w:instrText>
      </w:r>
      <w:r w:rsidR="00E86A9E" w:rsidRPr="00DB5B0D">
        <w:rPr>
          <w:rFonts w:ascii="Arial" w:hAnsi="Arial" w:cs="Arial"/>
        </w:rPr>
      </w:r>
      <w:r w:rsidR="00E86A9E" w:rsidRPr="00DB5B0D">
        <w:rPr>
          <w:rFonts w:ascii="Arial" w:hAnsi="Arial" w:cs="Arial"/>
        </w:rPr>
        <w:fldChar w:fldCharType="separate"/>
      </w:r>
      <w:r w:rsidR="00E86A9E" w:rsidRPr="00DB5B0D">
        <w:rPr>
          <w:rFonts w:ascii="Arial" w:hAnsi="Arial" w:cs="Arial"/>
          <w:cs/>
        </w:rPr>
        <w:t>‎</w:t>
      </w:r>
      <w:r w:rsidR="00E86A9E" w:rsidRPr="00DB5B0D">
        <w:rPr>
          <w:rFonts w:ascii="Arial" w:hAnsi="Arial" w:cs="Arial"/>
        </w:rPr>
        <w:t>[1]</w:t>
      </w:r>
      <w:r w:rsidR="00E86A9E" w:rsidRPr="00DB5B0D">
        <w:rPr>
          <w:rFonts w:ascii="Arial" w:hAnsi="Arial" w:cs="Arial"/>
        </w:rPr>
        <w:fldChar w:fldCharType="end"/>
      </w:r>
      <w:r w:rsidR="00BF7642" w:rsidRPr="00DB5B0D">
        <w:rPr>
          <w:rFonts w:ascii="Arial" w:hAnsi="Arial" w:cs="Arial"/>
        </w:rPr>
        <w:t>:</w:t>
      </w:r>
    </w:p>
    <w:tbl>
      <w:tblPr>
        <w:tblStyle w:val="TableGrid"/>
        <w:tblpPr w:leftFromText="180" w:rightFromText="180" w:vertAnchor="text" w:tblpY="1"/>
        <w:tblOverlap w:val="never"/>
        <w:tblW w:w="0" w:type="auto"/>
        <w:tblLook w:val="04A0" w:firstRow="1" w:lastRow="0" w:firstColumn="1" w:lastColumn="0" w:noHBand="0" w:noVBand="1"/>
      </w:tblPr>
      <w:tblGrid>
        <w:gridCol w:w="9350"/>
      </w:tblGrid>
      <w:tr w:rsidR="00434A88" w:rsidRPr="001E76FF" w14:paraId="36704BF0" w14:textId="77777777" w:rsidTr="009D2735">
        <w:tc>
          <w:tcPr>
            <w:tcW w:w="9350" w:type="dxa"/>
            <w:shd w:val="clear" w:color="auto" w:fill="auto"/>
          </w:tcPr>
          <w:p w14:paraId="2E28242F" w14:textId="2ECBF22D" w:rsidR="00434A88" w:rsidRPr="00DB5B0D" w:rsidRDefault="003B7C45" w:rsidP="009D2735">
            <w:pPr>
              <w:rPr>
                <w:rFonts w:ascii="Arial" w:eastAsia="Arial Unicode MS" w:hAnsi="Arial" w:cs="Arial"/>
                <w:sz w:val="20"/>
                <w:u w:val="single"/>
              </w:rPr>
            </w:pPr>
            <w:r w:rsidRPr="00DB5B0D">
              <w:rPr>
                <w:rFonts w:ascii="Arial" w:eastAsia="MS Mincho" w:hAnsi="Arial" w:cs="Arial"/>
                <w:b/>
                <w:highlight w:val="darkYellow"/>
                <w:u w:val="single"/>
                <w:lang w:eastAsia="ja-JP"/>
              </w:rPr>
              <w:t>Working Assumption:</w:t>
            </w:r>
          </w:p>
          <w:p w14:paraId="5500D865" w14:textId="77777777" w:rsidR="00434A88" w:rsidRPr="00DB5B0D" w:rsidRDefault="00434A88" w:rsidP="009D2735">
            <w:pPr>
              <w:numPr>
                <w:ilvl w:val="0"/>
                <w:numId w:val="32"/>
              </w:numPr>
              <w:spacing w:after="0"/>
              <w:rPr>
                <w:rFonts w:ascii="Arial" w:hAnsi="Arial" w:cs="Arial"/>
                <w:sz w:val="20"/>
                <w:lang w:eastAsia="ko-KR"/>
              </w:rPr>
            </w:pPr>
            <w:r w:rsidRPr="00DB5B0D">
              <w:rPr>
                <w:rFonts w:ascii="Arial" w:hAnsi="Arial" w:cs="Arial"/>
                <w:lang w:eastAsia="ko-KR"/>
              </w:rPr>
              <w:t>For a given information block size K, (</w:t>
            </w:r>
            <w:proofErr w:type="spellStart"/>
            <w:r w:rsidRPr="00DB5B0D">
              <w:rPr>
                <w:rFonts w:ascii="Arial" w:hAnsi="Arial" w:cs="Arial"/>
                <w:lang w:eastAsia="ko-KR"/>
              </w:rPr>
              <w:t>Kb</w:t>
            </w:r>
            <w:proofErr w:type="spellEnd"/>
            <w:r w:rsidRPr="00DB5B0D">
              <w:rPr>
                <w:rFonts w:ascii="Arial" w:hAnsi="Arial" w:cs="Arial"/>
                <w:lang w:eastAsia="ko-KR"/>
              </w:rPr>
              <w:t xml:space="preserve">, Z) are determined as follows, </w:t>
            </w:r>
          </w:p>
          <w:p w14:paraId="1C7A72CF" w14:textId="77777777" w:rsidR="00434A88" w:rsidRPr="00DB5B0D" w:rsidRDefault="00434A88" w:rsidP="009D2735">
            <w:pPr>
              <w:ind w:left="1080" w:hanging="360"/>
              <w:rPr>
                <w:rFonts w:ascii="Arial" w:hAnsi="Arial" w:cs="Arial"/>
                <w:sz w:val="20"/>
                <w:lang w:eastAsia="ko-KR"/>
              </w:rPr>
            </w:pPr>
            <w:r w:rsidRPr="00DB5B0D">
              <w:rPr>
                <w:rFonts w:ascii="Arial" w:eastAsia="Arial Unicode MS" w:hAnsi="Arial" w:cs="Arial" w:hint="eastAsia"/>
                <w:lang w:eastAsia="ko-KR"/>
              </w:rPr>
              <w:t></w:t>
            </w:r>
            <w:r w:rsidRPr="00DB5B0D">
              <w:rPr>
                <w:rFonts w:ascii="Arial" w:eastAsia="Arial Unicode MS" w:hAnsi="Arial" w:cs="Arial"/>
                <w:sz w:val="20"/>
                <w:lang w:eastAsia="ko-KR"/>
              </w:rPr>
              <w:t xml:space="preserve">         </w:t>
            </w:r>
            <w:r w:rsidRPr="00DB5B0D">
              <w:rPr>
                <w:rFonts w:ascii="Arial" w:eastAsia="Arial Unicode MS" w:hAnsi="Arial" w:cs="Arial"/>
                <w:lang w:eastAsia="ko-KR"/>
              </w:rPr>
              <w:t>For base graph #1</w:t>
            </w:r>
          </w:p>
          <w:p w14:paraId="20933A0E" w14:textId="227BABA9" w:rsidR="00434A88" w:rsidRPr="00DB5B0D" w:rsidRDefault="00434A88" w:rsidP="009D2735">
            <w:pPr>
              <w:ind w:left="1440" w:hanging="360"/>
              <w:rPr>
                <w:rFonts w:ascii="Arial" w:eastAsia="Arial Unicode MS" w:hAnsi="Arial" w:cs="Arial"/>
                <w:sz w:val="20"/>
                <w:lang w:eastAsia="ko-KR"/>
              </w:rPr>
            </w:pPr>
            <w:r w:rsidRPr="00DB5B0D">
              <w:rPr>
                <w:rFonts w:ascii="Arial" w:eastAsia="Arial Unicode MS" w:hAnsi="Arial" w:cs="Arial"/>
                <w:lang w:eastAsia="ko-KR"/>
              </w:rPr>
              <w:t>o</w:t>
            </w:r>
            <w:r w:rsidRPr="00DB5B0D">
              <w:rPr>
                <w:rFonts w:ascii="Arial" w:eastAsia="Arial Unicode MS" w:hAnsi="Arial" w:cs="Arial"/>
                <w:sz w:val="20"/>
                <w:lang w:eastAsia="ko-KR"/>
              </w:rPr>
              <w:t xml:space="preserve">    </w:t>
            </w:r>
            <w:r w:rsidRPr="00DB5B0D">
              <w:rPr>
                <w:rFonts w:ascii="Arial" w:eastAsia="Arial Unicode MS" w:hAnsi="Arial" w:cs="Arial"/>
                <w:lang w:eastAsia="ko-KR"/>
              </w:rPr>
              <w:t xml:space="preserve">Determine Z: minimum Z value such that </w:t>
            </w:r>
            <w:proofErr w:type="spellStart"/>
            <w:r w:rsidRPr="00DB5B0D">
              <w:rPr>
                <w:rFonts w:ascii="Arial" w:eastAsia="Arial Unicode MS" w:hAnsi="Arial" w:cs="Arial"/>
                <w:lang w:eastAsia="ko-KR"/>
              </w:rPr>
              <w:t>Kb∙Z</w:t>
            </w:r>
            <w:proofErr w:type="spellEnd"/>
            <w:r w:rsidRPr="00DB5B0D">
              <w:rPr>
                <w:rFonts w:ascii="Arial" w:eastAsia="Arial Unicode MS" w:hAnsi="Arial" w:cs="Arial"/>
                <w:lang w:eastAsia="ko-KR"/>
              </w:rPr>
              <w:t xml:space="preserve"> &gt;= K, where </w:t>
            </w:r>
            <w:proofErr w:type="spellStart"/>
            <w:r w:rsidRPr="00DB5B0D">
              <w:rPr>
                <w:rFonts w:ascii="Arial" w:eastAsia="Arial Unicode MS" w:hAnsi="Arial" w:cs="Arial"/>
                <w:lang w:eastAsia="ko-KR"/>
              </w:rPr>
              <w:t>Kb</w:t>
            </w:r>
            <w:proofErr w:type="spellEnd"/>
            <w:r w:rsidRPr="00DB5B0D">
              <w:rPr>
                <w:rFonts w:ascii="Arial" w:eastAsia="Arial Unicode MS" w:hAnsi="Arial" w:cs="Arial"/>
                <w:lang w:eastAsia="ko-KR"/>
              </w:rPr>
              <w:t xml:space="preserve"> = 22. </w:t>
            </w:r>
          </w:p>
          <w:p w14:paraId="4B26F02B" w14:textId="119F1ACF" w:rsidR="00434A88" w:rsidRPr="00DB5B0D" w:rsidRDefault="00434A88" w:rsidP="009D2735">
            <w:pPr>
              <w:ind w:left="1440" w:hanging="360"/>
              <w:rPr>
                <w:rFonts w:ascii="Arial" w:eastAsia="Arial Unicode MS" w:hAnsi="Arial" w:cs="Arial"/>
                <w:sz w:val="20"/>
                <w:lang w:eastAsia="ko-KR"/>
              </w:rPr>
            </w:pPr>
            <w:r w:rsidRPr="00DB5B0D">
              <w:rPr>
                <w:rFonts w:ascii="Arial" w:eastAsia="Arial Unicode MS" w:hAnsi="Arial" w:cs="Arial"/>
                <w:lang w:eastAsia="ko-KR"/>
              </w:rPr>
              <w:t>o</w:t>
            </w:r>
            <w:r w:rsidRPr="00DB5B0D">
              <w:rPr>
                <w:rFonts w:ascii="Arial" w:eastAsia="Arial Unicode MS" w:hAnsi="Arial" w:cs="Arial"/>
                <w:sz w:val="20"/>
                <w:lang w:eastAsia="ko-KR"/>
              </w:rPr>
              <w:t xml:space="preserve">    </w:t>
            </w:r>
            <w:r w:rsidRPr="00DB5B0D">
              <w:rPr>
                <w:rFonts w:ascii="Arial" w:eastAsia="Arial Unicode MS" w:hAnsi="Arial" w:cs="Arial"/>
                <w:lang w:eastAsia="ko-KR"/>
              </w:rPr>
              <w:t>Once the lift size Z is decided, choose the corresponding labelling matrix from {Set 1, Set 2, …, Set 8} according to the agreed Z set</w:t>
            </w:r>
          </w:p>
          <w:p w14:paraId="2FD88D98" w14:textId="77777777" w:rsidR="00434A88" w:rsidRPr="00DB5B0D" w:rsidRDefault="00434A88" w:rsidP="009D2735">
            <w:pPr>
              <w:ind w:left="1080" w:hanging="360"/>
              <w:rPr>
                <w:rFonts w:ascii="Arial" w:eastAsia="Arial Unicode MS" w:hAnsi="Arial" w:cs="Arial"/>
                <w:sz w:val="20"/>
                <w:lang w:eastAsia="ko-KR"/>
              </w:rPr>
            </w:pPr>
            <w:r w:rsidRPr="00DB5B0D">
              <w:rPr>
                <w:rFonts w:ascii="Arial" w:eastAsia="Arial Unicode MS" w:hAnsi="Arial" w:cs="Arial" w:hint="eastAsia"/>
                <w:lang w:eastAsia="ko-KR"/>
              </w:rPr>
              <w:t></w:t>
            </w:r>
            <w:r w:rsidRPr="00DB5B0D">
              <w:rPr>
                <w:rFonts w:ascii="Arial" w:eastAsia="Arial Unicode MS" w:hAnsi="Arial" w:cs="Arial"/>
                <w:sz w:val="20"/>
                <w:lang w:eastAsia="ko-KR"/>
              </w:rPr>
              <w:t xml:space="preserve">         </w:t>
            </w:r>
            <w:r w:rsidRPr="00DB5B0D">
              <w:rPr>
                <w:rFonts w:ascii="Arial" w:eastAsia="Arial Unicode MS" w:hAnsi="Arial" w:cs="Arial"/>
                <w:lang w:eastAsia="ko-KR"/>
              </w:rPr>
              <w:t>For base graph #2</w:t>
            </w:r>
          </w:p>
          <w:p w14:paraId="21BCD03F" w14:textId="77777777" w:rsidR="00434A88" w:rsidRPr="00DB5B0D" w:rsidRDefault="00434A88" w:rsidP="009D2735">
            <w:pPr>
              <w:ind w:left="1440" w:hanging="360"/>
              <w:rPr>
                <w:rFonts w:ascii="Arial" w:eastAsia="Arial Unicode MS" w:hAnsi="Arial" w:cs="Arial"/>
                <w:sz w:val="20"/>
                <w:lang w:eastAsia="ko-KR"/>
              </w:rPr>
            </w:pPr>
            <w:r w:rsidRPr="00DB5B0D">
              <w:rPr>
                <w:rFonts w:ascii="Arial" w:eastAsia="Arial Unicode MS" w:hAnsi="Arial" w:cs="Arial"/>
                <w:lang w:eastAsia="ko-KR"/>
              </w:rPr>
              <w:t>o</w:t>
            </w:r>
            <w:r w:rsidRPr="00DB5B0D">
              <w:rPr>
                <w:rFonts w:ascii="Arial" w:eastAsia="Arial Unicode MS" w:hAnsi="Arial" w:cs="Arial"/>
                <w:sz w:val="20"/>
                <w:lang w:eastAsia="ko-KR"/>
              </w:rPr>
              <w:t xml:space="preserve">    </w:t>
            </w:r>
            <w:r w:rsidRPr="00DB5B0D">
              <w:rPr>
                <w:rFonts w:ascii="Arial" w:eastAsia="Arial Unicode MS" w:hAnsi="Arial" w:cs="Arial"/>
                <w:lang w:eastAsia="ko-KR"/>
              </w:rPr>
              <w:t xml:space="preserve">If (K&gt;640) </w:t>
            </w:r>
          </w:p>
          <w:p w14:paraId="638DB410" w14:textId="77777777" w:rsidR="00434A88" w:rsidRPr="00DB5B0D" w:rsidRDefault="00434A88" w:rsidP="009D2735">
            <w:pPr>
              <w:ind w:left="1440" w:firstLine="360"/>
              <w:rPr>
                <w:rFonts w:ascii="Arial" w:hAnsi="Arial" w:cs="Arial"/>
                <w:sz w:val="20"/>
                <w:lang w:val="nb-NO" w:eastAsia="ko-KR"/>
              </w:rPr>
            </w:pPr>
            <w:r w:rsidRPr="00DB5B0D">
              <w:rPr>
                <w:rFonts w:ascii="Arial" w:hAnsi="Arial" w:cs="Arial"/>
                <w:lang w:val="nb-NO" w:eastAsia="ko-KR"/>
              </w:rPr>
              <w:t xml:space="preserve">Kb=10; </w:t>
            </w:r>
          </w:p>
          <w:p w14:paraId="4E41A5F9" w14:textId="5E386BB5" w:rsidR="00434A88" w:rsidRPr="00DB5B0D" w:rsidRDefault="00434A88" w:rsidP="009D2735">
            <w:pPr>
              <w:ind w:left="1440"/>
              <w:rPr>
                <w:rFonts w:ascii="Arial" w:hAnsi="Arial" w:cs="Arial"/>
                <w:sz w:val="20"/>
                <w:lang w:val="nb-NO" w:eastAsia="ko-KR"/>
              </w:rPr>
            </w:pPr>
            <w:r w:rsidRPr="00DB5B0D">
              <w:rPr>
                <w:rFonts w:ascii="Arial" w:hAnsi="Arial" w:cs="Arial"/>
                <w:lang w:val="nb-NO" w:eastAsia="ko-KR"/>
              </w:rPr>
              <w:t xml:space="preserve">Elseif (K &gt; 560) </w:t>
            </w:r>
          </w:p>
          <w:p w14:paraId="47892B55" w14:textId="77777777" w:rsidR="00434A88" w:rsidRPr="00DB5B0D" w:rsidRDefault="00434A88" w:rsidP="009D2735">
            <w:pPr>
              <w:ind w:left="1440" w:firstLine="360"/>
              <w:rPr>
                <w:rFonts w:ascii="Arial" w:hAnsi="Arial" w:cs="Arial"/>
                <w:sz w:val="20"/>
                <w:lang w:val="nb-NO" w:eastAsia="ko-KR"/>
              </w:rPr>
            </w:pPr>
            <w:r w:rsidRPr="00DB5B0D">
              <w:rPr>
                <w:rFonts w:ascii="Arial" w:hAnsi="Arial" w:cs="Arial"/>
                <w:lang w:val="nb-NO" w:eastAsia="ko-KR"/>
              </w:rPr>
              <w:t xml:space="preserve">Kb=9; </w:t>
            </w:r>
          </w:p>
          <w:p w14:paraId="7450289A" w14:textId="3EA0D817" w:rsidR="00434A88" w:rsidRPr="00DB5B0D" w:rsidRDefault="00434A88" w:rsidP="009D2735">
            <w:pPr>
              <w:ind w:left="1440"/>
              <w:rPr>
                <w:rFonts w:ascii="Arial" w:hAnsi="Arial" w:cs="Arial"/>
                <w:sz w:val="20"/>
                <w:lang w:val="nb-NO" w:eastAsia="ko-KR"/>
              </w:rPr>
            </w:pPr>
            <w:r w:rsidRPr="00DB5B0D">
              <w:rPr>
                <w:rFonts w:ascii="Arial" w:hAnsi="Arial" w:cs="Arial"/>
                <w:lang w:val="nb-NO" w:eastAsia="ko-KR"/>
              </w:rPr>
              <w:t xml:space="preserve">Elseif (K &gt; 192) </w:t>
            </w:r>
          </w:p>
          <w:p w14:paraId="42329C26" w14:textId="77777777" w:rsidR="00434A88" w:rsidRPr="00DB5B0D" w:rsidRDefault="00434A88" w:rsidP="009D2735">
            <w:pPr>
              <w:ind w:left="1440" w:firstLine="360"/>
              <w:rPr>
                <w:rFonts w:ascii="Arial" w:hAnsi="Arial" w:cs="Arial"/>
                <w:sz w:val="20"/>
                <w:lang w:val="nb-NO" w:eastAsia="ko-KR"/>
              </w:rPr>
            </w:pPr>
            <w:r w:rsidRPr="00DB5B0D">
              <w:rPr>
                <w:rFonts w:ascii="Arial" w:hAnsi="Arial" w:cs="Arial"/>
                <w:lang w:val="nb-NO" w:eastAsia="ko-KR"/>
              </w:rPr>
              <w:t xml:space="preserve">Kb=8; </w:t>
            </w:r>
          </w:p>
          <w:p w14:paraId="2A9D2F8E" w14:textId="77777777" w:rsidR="00434A88" w:rsidRPr="00DB5B0D" w:rsidRDefault="00434A88" w:rsidP="009D2735">
            <w:pPr>
              <w:ind w:left="1440"/>
              <w:rPr>
                <w:rFonts w:ascii="Arial" w:hAnsi="Arial" w:cs="Arial"/>
                <w:sz w:val="20"/>
                <w:lang w:val="nb-NO" w:eastAsia="ko-KR"/>
              </w:rPr>
            </w:pPr>
            <w:r w:rsidRPr="00DB5B0D">
              <w:rPr>
                <w:rFonts w:ascii="Arial" w:hAnsi="Arial" w:cs="Arial"/>
                <w:lang w:val="nb-NO" w:eastAsia="ko-KR"/>
              </w:rPr>
              <w:t>else</w:t>
            </w:r>
          </w:p>
          <w:p w14:paraId="6B361494" w14:textId="77777777" w:rsidR="00434A88" w:rsidRPr="00DB5B0D" w:rsidRDefault="00434A88" w:rsidP="009D2735">
            <w:pPr>
              <w:ind w:left="1440" w:firstLine="360"/>
              <w:rPr>
                <w:rFonts w:ascii="Arial" w:hAnsi="Arial" w:cs="Arial"/>
                <w:sz w:val="20"/>
                <w:lang w:val="nb-NO" w:eastAsia="ko-KR"/>
              </w:rPr>
            </w:pPr>
            <w:r w:rsidRPr="00DB5B0D">
              <w:rPr>
                <w:rFonts w:ascii="Arial" w:hAnsi="Arial" w:cs="Arial"/>
                <w:lang w:val="nb-NO" w:eastAsia="ko-KR"/>
              </w:rPr>
              <w:t>Kb=6;</w:t>
            </w:r>
          </w:p>
          <w:p w14:paraId="14C0623C" w14:textId="77777777" w:rsidR="00434A88" w:rsidRPr="00DB5B0D" w:rsidRDefault="00434A88" w:rsidP="009D2735">
            <w:pPr>
              <w:ind w:left="1440"/>
              <w:rPr>
                <w:rFonts w:ascii="Arial" w:hAnsi="Arial" w:cs="Arial"/>
                <w:sz w:val="20"/>
                <w:lang w:val="nb-NO" w:eastAsia="ko-KR"/>
              </w:rPr>
            </w:pPr>
            <w:r w:rsidRPr="00DB5B0D">
              <w:rPr>
                <w:rFonts w:ascii="Arial" w:hAnsi="Arial" w:cs="Arial"/>
                <w:lang w:val="nb-NO" w:eastAsia="ko-KR"/>
              </w:rPr>
              <w:t xml:space="preserve">end                              </w:t>
            </w:r>
          </w:p>
          <w:p w14:paraId="33856400" w14:textId="3B8EB6A2" w:rsidR="00434A88" w:rsidRPr="00DB5B0D" w:rsidRDefault="00434A88" w:rsidP="009D2735">
            <w:pPr>
              <w:ind w:left="1440" w:hanging="360"/>
              <w:rPr>
                <w:rFonts w:ascii="Arial" w:eastAsia="Arial Unicode MS" w:hAnsi="Arial" w:cs="Arial"/>
                <w:sz w:val="20"/>
                <w:lang w:eastAsia="ko-KR"/>
              </w:rPr>
            </w:pPr>
            <w:r w:rsidRPr="00DB5B0D">
              <w:rPr>
                <w:rFonts w:ascii="Arial" w:eastAsia="Arial Unicode MS" w:hAnsi="Arial" w:cs="Arial"/>
                <w:lang w:eastAsia="ko-KR"/>
              </w:rPr>
              <w:t>o</w:t>
            </w:r>
            <w:r w:rsidRPr="00DB5B0D">
              <w:rPr>
                <w:rFonts w:ascii="Arial" w:eastAsia="Arial Unicode MS" w:hAnsi="Arial" w:cs="Arial"/>
                <w:sz w:val="20"/>
                <w:lang w:eastAsia="ko-KR"/>
              </w:rPr>
              <w:t xml:space="preserve">    </w:t>
            </w:r>
            <w:r w:rsidRPr="00DB5B0D">
              <w:rPr>
                <w:rFonts w:ascii="Arial" w:eastAsia="Arial Unicode MS" w:hAnsi="Arial" w:cs="Arial"/>
                <w:lang w:eastAsia="ko-KR"/>
              </w:rPr>
              <w:t xml:space="preserve">Determine Z: minimum Z value such that </w:t>
            </w:r>
            <w:proofErr w:type="spellStart"/>
            <w:r w:rsidRPr="00DB5B0D">
              <w:rPr>
                <w:rFonts w:ascii="Arial" w:eastAsia="Arial Unicode MS" w:hAnsi="Arial" w:cs="Arial"/>
                <w:lang w:eastAsia="ko-KR"/>
              </w:rPr>
              <w:t>Kb∙Z</w:t>
            </w:r>
            <w:proofErr w:type="spellEnd"/>
            <w:r w:rsidRPr="00DB5B0D">
              <w:rPr>
                <w:rFonts w:ascii="Arial" w:eastAsia="Arial Unicode MS" w:hAnsi="Arial" w:cs="Arial"/>
                <w:lang w:eastAsia="ko-KR"/>
              </w:rPr>
              <w:t xml:space="preserve"> &gt;= K </w:t>
            </w:r>
          </w:p>
          <w:p w14:paraId="1F5A236D" w14:textId="52CF4B3B" w:rsidR="00434A88" w:rsidRPr="00DB5B0D" w:rsidRDefault="00434A88" w:rsidP="009D2735">
            <w:pPr>
              <w:ind w:left="1440" w:hanging="360"/>
              <w:rPr>
                <w:rFonts w:ascii="Arial" w:eastAsia="Arial Unicode MS" w:hAnsi="Arial" w:cs="Arial"/>
                <w:sz w:val="20"/>
                <w:lang w:eastAsia="ko-KR"/>
              </w:rPr>
            </w:pPr>
            <w:r w:rsidRPr="00DB5B0D">
              <w:rPr>
                <w:rFonts w:ascii="Arial" w:eastAsia="Arial Unicode MS" w:hAnsi="Arial" w:cs="Arial"/>
                <w:lang w:eastAsia="ko-KR"/>
              </w:rPr>
              <w:t>o</w:t>
            </w:r>
            <w:r w:rsidRPr="00DB5B0D">
              <w:rPr>
                <w:rFonts w:ascii="Arial" w:eastAsia="Arial Unicode MS" w:hAnsi="Arial" w:cs="Arial"/>
                <w:sz w:val="20"/>
                <w:lang w:eastAsia="ko-KR"/>
              </w:rPr>
              <w:t xml:space="preserve">    </w:t>
            </w:r>
            <w:r w:rsidRPr="00DB5B0D">
              <w:rPr>
                <w:rFonts w:ascii="Arial" w:eastAsia="Arial Unicode MS" w:hAnsi="Arial" w:cs="Arial"/>
                <w:lang w:eastAsia="ko-KR"/>
              </w:rPr>
              <w:t xml:space="preserve">Once the lift size Z is decided, choose the corresponding labelling matrix from {Set 1, Set 2, </w:t>
            </w:r>
            <w:proofErr w:type="gramStart"/>
            <w:r w:rsidRPr="00DB5B0D">
              <w:rPr>
                <w:rFonts w:ascii="Arial" w:eastAsia="Arial Unicode MS" w:hAnsi="Arial" w:cs="Arial"/>
                <w:lang w:eastAsia="ko-KR"/>
              </w:rPr>
              <w:t>… ,</w:t>
            </w:r>
            <w:proofErr w:type="gramEnd"/>
            <w:r w:rsidRPr="00DB5B0D">
              <w:rPr>
                <w:rFonts w:ascii="Arial" w:eastAsia="Arial Unicode MS" w:hAnsi="Arial" w:cs="Arial"/>
                <w:lang w:eastAsia="ko-KR"/>
              </w:rPr>
              <w:t xml:space="preserve"> Set 8 } according to the agreed Z set.</w:t>
            </w:r>
          </w:p>
          <w:p w14:paraId="600DD4C1" w14:textId="77777777" w:rsidR="00434A88" w:rsidRPr="00DB5B0D" w:rsidRDefault="00434A88" w:rsidP="009D2735">
            <w:pPr>
              <w:numPr>
                <w:ilvl w:val="0"/>
                <w:numId w:val="33"/>
              </w:numPr>
              <w:spacing w:after="0"/>
              <w:rPr>
                <w:rFonts w:ascii="Arial" w:hAnsi="Arial" w:cs="Arial"/>
                <w:sz w:val="20"/>
                <w:lang w:eastAsia="ko-KR"/>
              </w:rPr>
            </w:pPr>
            <w:r w:rsidRPr="00DB5B0D">
              <w:rPr>
                <w:rFonts w:ascii="Arial" w:hAnsi="Arial" w:cs="Arial"/>
                <w:lang w:eastAsia="ko-KR"/>
              </w:rPr>
              <w:t>The above (</w:t>
            </w:r>
            <w:proofErr w:type="spellStart"/>
            <w:r w:rsidRPr="00DB5B0D">
              <w:rPr>
                <w:rFonts w:ascii="Arial" w:hAnsi="Arial" w:cs="Arial"/>
                <w:lang w:eastAsia="ko-KR"/>
              </w:rPr>
              <w:t>Kb</w:t>
            </w:r>
            <w:proofErr w:type="spellEnd"/>
            <w:r w:rsidRPr="00DB5B0D">
              <w:rPr>
                <w:rFonts w:ascii="Arial" w:hAnsi="Arial" w:cs="Arial"/>
                <w:lang w:eastAsia="ko-KR"/>
              </w:rPr>
              <w:t xml:space="preserve">, Z) selection rule does not impact the decision on Kmin1 and Kmax2 </w:t>
            </w:r>
          </w:p>
          <w:p w14:paraId="0DA7C6E2" w14:textId="066B3AED" w:rsidR="00434A88" w:rsidRPr="00DB5B0D" w:rsidRDefault="00434A88" w:rsidP="009D2735">
            <w:pPr>
              <w:numPr>
                <w:ilvl w:val="0"/>
                <w:numId w:val="33"/>
              </w:numPr>
              <w:spacing w:after="0"/>
              <w:rPr>
                <w:rFonts w:ascii="Arial" w:hAnsi="Arial" w:cs="Arial"/>
                <w:sz w:val="20"/>
                <w:lang w:eastAsia="ko-KR"/>
              </w:rPr>
            </w:pPr>
            <w:r w:rsidRPr="00DB5B0D">
              <w:rPr>
                <w:rFonts w:ascii="Arial" w:hAnsi="Arial" w:cs="Arial"/>
                <w:lang w:eastAsia="ko-KR"/>
              </w:rPr>
              <w:t>Further optimization on how to determine (</w:t>
            </w:r>
            <w:proofErr w:type="spellStart"/>
            <w:r w:rsidRPr="00DB5B0D">
              <w:rPr>
                <w:rFonts w:ascii="Arial" w:hAnsi="Arial" w:cs="Arial"/>
                <w:lang w:eastAsia="ko-KR"/>
              </w:rPr>
              <w:t>Kb</w:t>
            </w:r>
            <w:proofErr w:type="spellEnd"/>
            <w:r w:rsidRPr="00DB5B0D">
              <w:rPr>
                <w:rFonts w:ascii="Arial" w:hAnsi="Arial" w:cs="Arial"/>
                <w:lang w:eastAsia="ko-KR"/>
              </w:rPr>
              <w:t xml:space="preserve">, </w:t>
            </w:r>
            <w:proofErr w:type="gramStart"/>
            <w:r w:rsidRPr="00DB5B0D">
              <w:rPr>
                <w:rFonts w:ascii="Arial" w:hAnsi="Arial" w:cs="Arial"/>
                <w:lang w:eastAsia="ko-KR"/>
              </w:rPr>
              <w:t>Z)  is</w:t>
            </w:r>
            <w:proofErr w:type="gramEnd"/>
            <w:r w:rsidRPr="00DB5B0D">
              <w:rPr>
                <w:rFonts w:ascii="Arial" w:hAnsi="Arial" w:cs="Arial"/>
                <w:lang w:eastAsia="ko-KR"/>
              </w:rPr>
              <w:t xml:space="preserve"> possible until RAN1#90.</w:t>
            </w:r>
          </w:p>
          <w:p w14:paraId="78858C9D" w14:textId="2FA05EE8" w:rsidR="00434A88" w:rsidRPr="00DB5B0D" w:rsidRDefault="00434A88" w:rsidP="009D2735">
            <w:pPr>
              <w:numPr>
                <w:ilvl w:val="0"/>
                <w:numId w:val="33"/>
              </w:numPr>
              <w:spacing w:after="0"/>
              <w:rPr>
                <w:rFonts w:ascii="Arial" w:hAnsi="Arial" w:cs="Arial"/>
                <w:sz w:val="20"/>
                <w:lang w:eastAsia="ko-KR"/>
              </w:rPr>
            </w:pPr>
            <w:r w:rsidRPr="00DB5B0D">
              <w:rPr>
                <w:rFonts w:ascii="Arial" w:hAnsi="Arial" w:cs="Arial"/>
                <w:lang w:eastAsia="ko-KR"/>
              </w:rPr>
              <w:t>FFS how to select PCM</w:t>
            </w:r>
          </w:p>
        </w:tc>
      </w:tr>
    </w:tbl>
    <w:p w14:paraId="0D1DF50E" w14:textId="5CED871A" w:rsidR="009D2735" w:rsidRPr="00DB5B0D" w:rsidRDefault="009D2735" w:rsidP="00434A88">
      <w:pPr>
        <w:rPr>
          <w:rFonts w:ascii="Arial" w:hAnsi="Arial" w:cs="Arial"/>
        </w:rPr>
      </w:pPr>
    </w:p>
    <w:p w14:paraId="3CA75985" w14:textId="6931FD7C" w:rsidR="00136467" w:rsidRDefault="00BF7642" w:rsidP="002347D1">
      <w:pPr>
        <w:pStyle w:val="BodyText"/>
      </w:pPr>
      <w:r w:rsidRPr="00DB5B0D">
        <w:rPr>
          <w:rFonts w:ascii="Arial" w:hAnsi="Arial" w:cs="Arial"/>
        </w:rPr>
        <w:t>In this contribution,</w:t>
      </w:r>
      <w:r w:rsidR="005356B6" w:rsidRPr="00DB5B0D">
        <w:rPr>
          <w:rFonts w:ascii="Arial" w:hAnsi="Arial" w:cs="Arial"/>
        </w:rPr>
        <w:t xml:space="preserve"> we </w:t>
      </w:r>
      <w:r w:rsidR="001E76FF" w:rsidRPr="00DB5B0D">
        <w:rPr>
          <w:rFonts w:ascii="Arial" w:hAnsi="Arial" w:cs="Arial"/>
        </w:rPr>
        <w:t xml:space="preserve">evaluate the error floor performance for base graph #2 (BG2) PCMs and </w:t>
      </w:r>
      <w:r w:rsidR="005356B6" w:rsidRPr="00DB5B0D">
        <w:rPr>
          <w:rFonts w:ascii="Arial" w:hAnsi="Arial" w:cs="Arial"/>
        </w:rPr>
        <w:t>discuss</w:t>
      </w:r>
      <w:r w:rsidR="002347D1" w:rsidRPr="00DB5B0D">
        <w:rPr>
          <w:rFonts w:ascii="Arial" w:hAnsi="Arial" w:cs="Arial"/>
        </w:rPr>
        <w:t xml:space="preserve"> </w:t>
      </w:r>
      <w:r w:rsidR="001E76FF" w:rsidRPr="00DB5B0D">
        <w:rPr>
          <w:rFonts w:ascii="Arial" w:hAnsi="Arial" w:cs="Arial"/>
        </w:rPr>
        <w:t xml:space="preserve">the </w:t>
      </w:r>
      <w:r w:rsidR="002347D1" w:rsidRPr="00DB5B0D">
        <w:rPr>
          <w:rFonts w:ascii="Arial" w:hAnsi="Arial" w:cs="Arial"/>
        </w:rPr>
        <w:t>LDPC performance for low BLER target</w:t>
      </w:r>
      <w:r w:rsidR="00294C70" w:rsidRPr="00DB5B0D">
        <w:rPr>
          <w:rFonts w:ascii="Arial" w:hAnsi="Arial" w:cs="Arial"/>
        </w:rPr>
        <w:t>.</w:t>
      </w:r>
      <w:r w:rsidR="00294C70">
        <w:t xml:space="preserve"> </w:t>
      </w:r>
    </w:p>
    <w:p w14:paraId="1C0335F3" w14:textId="78D16EA6" w:rsidR="0042118B" w:rsidRDefault="00294C70" w:rsidP="0041161F">
      <w:pPr>
        <w:pStyle w:val="Heading1"/>
      </w:pPr>
      <w:bookmarkStart w:id="1" w:name="_Ref489380250"/>
      <w:r>
        <w:lastRenderedPageBreak/>
        <w:t>Error floor</w:t>
      </w:r>
      <w:r w:rsidR="0042118B">
        <w:t xml:space="preserve"> performance </w:t>
      </w:r>
      <w:bookmarkEnd w:id="1"/>
    </w:p>
    <w:p w14:paraId="61B15726" w14:textId="335F1E07" w:rsidR="0025283C" w:rsidRDefault="00C76B51" w:rsidP="00DB5B0D">
      <w:pPr>
        <w:keepNext/>
      </w:pPr>
      <w:r w:rsidRPr="00DB5B0D">
        <w:rPr>
          <w:rFonts w:ascii="Arial" w:hAnsi="Arial" w:cs="Arial"/>
        </w:rPr>
        <w:t>In this section, we</w:t>
      </w:r>
      <w:r w:rsidR="00294C70" w:rsidRPr="00DB5B0D">
        <w:rPr>
          <w:rFonts w:ascii="Arial" w:hAnsi="Arial" w:cs="Arial"/>
        </w:rPr>
        <w:t xml:space="preserve"> evaluate the error floor performance for the agreed BG2 PCMs </w:t>
      </w:r>
      <w:r w:rsidR="00294C70" w:rsidRPr="00DB5B0D">
        <w:rPr>
          <w:rFonts w:ascii="Arial" w:hAnsi="Arial" w:cs="Arial"/>
        </w:rPr>
        <w:fldChar w:fldCharType="begin"/>
      </w:r>
      <w:r w:rsidR="00294C70" w:rsidRPr="00DB5B0D">
        <w:rPr>
          <w:rFonts w:ascii="Arial" w:hAnsi="Arial" w:cs="Arial"/>
        </w:rPr>
        <w:instrText xml:space="preserve"> REF _Ref485564937 \r \h </w:instrText>
      </w:r>
      <w:r w:rsidR="001E76FF">
        <w:rPr>
          <w:rFonts w:ascii="Arial" w:hAnsi="Arial" w:cs="Arial"/>
        </w:rPr>
        <w:instrText xml:space="preserve"> \* MERGEFORMAT </w:instrText>
      </w:r>
      <w:r w:rsidR="00294C70" w:rsidRPr="00DB5B0D">
        <w:rPr>
          <w:rFonts w:ascii="Arial" w:hAnsi="Arial" w:cs="Arial"/>
        </w:rPr>
      </w:r>
      <w:r w:rsidR="00294C70" w:rsidRPr="00DB5B0D">
        <w:rPr>
          <w:rFonts w:ascii="Arial" w:hAnsi="Arial" w:cs="Arial"/>
        </w:rPr>
        <w:fldChar w:fldCharType="separate"/>
      </w:r>
      <w:r w:rsidR="00294C70" w:rsidRPr="00DB5B0D">
        <w:rPr>
          <w:rFonts w:ascii="Arial" w:hAnsi="Arial" w:cs="Arial"/>
        </w:rPr>
        <w:t>[2]</w:t>
      </w:r>
      <w:r w:rsidR="00294C70" w:rsidRPr="00DB5B0D">
        <w:rPr>
          <w:rFonts w:ascii="Arial" w:hAnsi="Arial" w:cs="Arial"/>
        </w:rPr>
        <w:fldChar w:fldCharType="end"/>
      </w:r>
      <w:r w:rsidR="00294C70" w:rsidRPr="00DB5B0D">
        <w:rPr>
          <w:rFonts w:ascii="Arial" w:hAnsi="Arial" w:cs="Arial"/>
        </w:rPr>
        <w:t xml:space="preserve"> for block lengths K in the range </w:t>
      </w:r>
      <m:oMath>
        <m:r>
          <w:rPr>
            <w:rFonts w:ascii="Cambria Math" w:hAnsi="Cambria Math" w:cs="Arial"/>
          </w:rPr>
          <m:t>40≤K≤2560</m:t>
        </m:r>
      </m:oMath>
      <w:r w:rsidR="00294C70" w:rsidRPr="00DB5B0D">
        <w:rPr>
          <w:rFonts w:ascii="Arial" w:hAnsi="Arial" w:cs="Arial"/>
        </w:rPr>
        <w:t xml:space="preserve">, using </w:t>
      </w:r>
      <w:r w:rsidR="001E76FF">
        <w:rPr>
          <w:rFonts w:ascii="Arial" w:hAnsi="Arial" w:cs="Arial"/>
        </w:rPr>
        <w:t xml:space="preserve">the </w:t>
      </w:r>
      <w:r w:rsidR="00294C70" w:rsidRPr="00DB5B0D">
        <w:rPr>
          <w:rFonts w:ascii="Arial" w:hAnsi="Arial" w:cs="Arial"/>
        </w:rPr>
        <w:t>sum-product algorithm</w:t>
      </w:r>
      <w:r w:rsidR="00216CCA" w:rsidRPr="00DB5B0D">
        <w:rPr>
          <w:rFonts w:ascii="Arial" w:hAnsi="Arial" w:cs="Arial"/>
        </w:rPr>
        <w:t xml:space="preserve"> (SPA)</w:t>
      </w:r>
      <w:r w:rsidR="00294C70" w:rsidRPr="00DB5B0D">
        <w:rPr>
          <w:rFonts w:ascii="Arial" w:hAnsi="Arial" w:cs="Arial"/>
        </w:rPr>
        <w:t xml:space="preserve"> and a maximum of 50 decoding iterations.</w:t>
      </w:r>
      <w:r w:rsidR="004B03AA" w:rsidRPr="00DB5B0D">
        <w:rPr>
          <w:rFonts w:ascii="Arial" w:hAnsi="Arial" w:cs="Arial"/>
        </w:rPr>
        <w:t xml:space="preserve"> </w:t>
      </w:r>
      <w:r w:rsidR="00216CCA" w:rsidRPr="00DB5B0D">
        <w:rPr>
          <w:rFonts w:ascii="Arial" w:hAnsi="Arial" w:cs="Arial"/>
        </w:rPr>
        <w:t>In the appendix, we also</w:t>
      </w:r>
      <w:r w:rsidR="00B4168D">
        <w:rPr>
          <w:rFonts w:ascii="Arial" w:hAnsi="Arial" w:cs="Arial"/>
        </w:rPr>
        <w:t xml:space="preserve"> list</w:t>
      </w:r>
      <w:r w:rsidR="00216CCA" w:rsidRPr="00DB5B0D">
        <w:rPr>
          <w:rFonts w:ascii="Arial" w:hAnsi="Arial" w:cs="Arial"/>
        </w:rPr>
        <w:t xml:space="preserve"> the </w:t>
      </w:r>
      <w:r w:rsidR="001E76FF">
        <w:rPr>
          <w:rFonts w:ascii="Arial" w:hAnsi="Arial" w:cs="Arial"/>
        </w:rPr>
        <w:t>shift size</w:t>
      </w:r>
      <w:r w:rsidR="00216CCA" w:rsidRPr="00DB5B0D">
        <w:rPr>
          <w:rFonts w:ascii="Arial" w:hAnsi="Arial" w:cs="Arial"/>
        </w:rPr>
        <w:t xml:space="preserve"> </w:t>
      </w:r>
      <w:r w:rsidR="00216CCA" w:rsidRPr="00DB5B0D">
        <w:rPr>
          <w:rFonts w:ascii="Arial" w:hAnsi="Arial" w:cs="Arial"/>
          <w:i/>
          <w:iCs/>
        </w:rPr>
        <w:t>Z</w:t>
      </w:r>
      <w:r w:rsidR="00216CCA" w:rsidRPr="00DB5B0D">
        <w:rPr>
          <w:rFonts w:ascii="Arial" w:hAnsi="Arial" w:cs="Arial"/>
        </w:rPr>
        <w:t xml:space="preserve"> and the</w:t>
      </w:r>
      <w:r w:rsidR="001E76FF">
        <w:rPr>
          <w:rFonts w:ascii="Arial" w:hAnsi="Arial" w:cs="Arial"/>
        </w:rPr>
        <w:t xml:space="preserve"> </w:t>
      </w:r>
      <w:r w:rsidR="00B4168D">
        <w:rPr>
          <w:rFonts w:ascii="Arial" w:hAnsi="Arial" w:cs="Arial"/>
        </w:rPr>
        <w:t xml:space="preserve">corresponding </w:t>
      </w:r>
      <w:r w:rsidR="00216CCA" w:rsidRPr="00DB5B0D">
        <w:rPr>
          <w:rFonts w:ascii="Arial" w:hAnsi="Arial" w:cs="Arial"/>
        </w:rPr>
        <w:t>set</w:t>
      </w:r>
      <w:r w:rsidR="00B4168D">
        <w:rPr>
          <w:rFonts w:ascii="Arial" w:hAnsi="Arial" w:cs="Arial"/>
        </w:rPr>
        <w:t xml:space="preserve"> of shift coefficients</w:t>
      </w:r>
      <w:r w:rsidR="00CC4D86" w:rsidRPr="00DB5B0D">
        <w:rPr>
          <w:rFonts w:ascii="Arial" w:hAnsi="Arial" w:cs="Arial"/>
        </w:rPr>
        <w:t xml:space="preserve"> for</w:t>
      </w:r>
      <w:r w:rsidR="00B4168D">
        <w:rPr>
          <w:rFonts w:ascii="Arial" w:hAnsi="Arial" w:cs="Arial"/>
        </w:rPr>
        <w:t xml:space="preserve"> the</w:t>
      </w:r>
      <w:r w:rsidR="00CC4D86" w:rsidRPr="00DB5B0D">
        <w:rPr>
          <w:rFonts w:ascii="Arial" w:hAnsi="Arial" w:cs="Arial"/>
        </w:rPr>
        <w:t xml:space="preserve"> values of </w:t>
      </w:r>
      <w:r w:rsidR="00CC4D86" w:rsidRPr="00DB5B0D">
        <w:rPr>
          <w:rFonts w:ascii="Arial" w:hAnsi="Arial" w:cs="Arial"/>
          <w:i/>
          <w:iCs/>
        </w:rPr>
        <w:t>K</w:t>
      </w:r>
      <w:r w:rsidR="00CC4D86" w:rsidRPr="00DB5B0D">
        <w:rPr>
          <w:rFonts w:ascii="Arial" w:hAnsi="Arial" w:cs="Arial"/>
        </w:rPr>
        <w:t xml:space="preserve"> we have simulated</w:t>
      </w:r>
      <w:r w:rsidR="00216CCA" w:rsidRPr="00DB5B0D">
        <w:rPr>
          <w:rFonts w:ascii="Arial" w:hAnsi="Arial" w:cs="Arial"/>
        </w:rPr>
        <w:t xml:space="preserve">. </w:t>
      </w:r>
      <w:r w:rsidR="00E72B31" w:rsidRPr="00DB5B0D">
        <w:rPr>
          <w:rFonts w:ascii="Arial" w:hAnsi="Arial" w:cs="Arial"/>
        </w:rPr>
        <w:t xml:space="preserve">Results are shown in </w:t>
      </w:r>
      <w:r w:rsidR="00E72B31" w:rsidRPr="00DB5B0D">
        <w:rPr>
          <w:rFonts w:ascii="Arial" w:hAnsi="Arial" w:cs="Arial"/>
        </w:rPr>
        <w:fldChar w:fldCharType="begin"/>
      </w:r>
      <w:r w:rsidR="00E72B31" w:rsidRPr="00DB5B0D">
        <w:rPr>
          <w:rFonts w:ascii="Arial" w:hAnsi="Arial" w:cs="Arial"/>
        </w:rPr>
        <w:instrText xml:space="preserve"> REF _Ref485290270 \h </w:instrText>
      </w:r>
      <w:r w:rsidR="001E76FF">
        <w:rPr>
          <w:rFonts w:ascii="Arial" w:hAnsi="Arial" w:cs="Arial"/>
        </w:rPr>
        <w:instrText xml:space="preserve"> \* MERGEFORMAT </w:instrText>
      </w:r>
      <w:r w:rsidR="00E72B31" w:rsidRPr="00DB5B0D">
        <w:rPr>
          <w:rFonts w:ascii="Arial" w:hAnsi="Arial" w:cs="Arial"/>
        </w:rPr>
      </w:r>
      <w:r w:rsidR="00E72B31" w:rsidRPr="00DB5B0D">
        <w:rPr>
          <w:rFonts w:ascii="Arial" w:hAnsi="Arial" w:cs="Arial"/>
        </w:rPr>
        <w:fldChar w:fldCharType="separate"/>
      </w:r>
      <w:r w:rsidR="00E72B31" w:rsidRPr="00DB5B0D">
        <w:rPr>
          <w:rFonts w:ascii="Arial" w:hAnsi="Arial" w:cs="Arial"/>
        </w:rPr>
        <w:t xml:space="preserve">Figure </w:t>
      </w:r>
      <w:r w:rsidR="00E72B31" w:rsidRPr="00DB5B0D">
        <w:rPr>
          <w:rFonts w:ascii="Arial" w:hAnsi="Arial" w:cs="Arial"/>
          <w:noProof/>
        </w:rPr>
        <w:t>1</w:t>
      </w:r>
      <w:r w:rsidR="00E72B31" w:rsidRPr="00DB5B0D">
        <w:rPr>
          <w:rFonts w:ascii="Arial" w:hAnsi="Arial" w:cs="Arial"/>
        </w:rPr>
        <w:fldChar w:fldCharType="end"/>
      </w:r>
      <w:r w:rsidR="00E72B31" w:rsidRPr="00DB5B0D">
        <w:rPr>
          <w:rFonts w:ascii="Arial" w:hAnsi="Arial" w:cs="Arial"/>
        </w:rPr>
        <w:t xml:space="preserve"> </w:t>
      </w:r>
      <w:r w:rsidR="002911D7" w:rsidRPr="00DB5B0D">
        <w:rPr>
          <w:rFonts w:ascii="Arial" w:hAnsi="Arial" w:cs="Arial"/>
        </w:rPr>
        <w:t>to</w:t>
      </w:r>
      <w:r w:rsidR="00E72B31" w:rsidRPr="00DB5B0D">
        <w:rPr>
          <w:rFonts w:ascii="Arial" w:hAnsi="Arial" w:cs="Arial"/>
        </w:rPr>
        <w:t xml:space="preserve"> </w:t>
      </w:r>
      <w:r w:rsidR="004B7A13" w:rsidRPr="00DB5B0D">
        <w:rPr>
          <w:rFonts w:ascii="Arial" w:hAnsi="Arial" w:cs="Arial"/>
        </w:rPr>
        <w:fldChar w:fldCharType="begin"/>
      </w:r>
      <w:r w:rsidR="004B7A13" w:rsidRPr="00DB5B0D">
        <w:rPr>
          <w:rFonts w:ascii="Arial" w:hAnsi="Arial" w:cs="Arial"/>
        </w:rPr>
        <w:instrText xml:space="preserve"> REF _Ref489524250 \h </w:instrText>
      </w:r>
      <w:r w:rsidR="001E76FF">
        <w:rPr>
          <w:rFonts w:ascii="Arial" w:hAnsi="Arial" w:cs="Arial"/>
        </w:rPr>
        <w:instrText xml:space="preserve"> \* MERGEFORMAT </w:instrText>
      </w:r>
      <w:r w:rsidR="004B7A13" w:rsidRPr="00DB5B0D">
        <w:rPr>
          <w:rFonts w:ascii="Arial" w:hAnsi="Arial" w:cs="Arial"/>
        </w:rPr>
      </w:r>
      <w:r w:rsidR="004B7A13" w:rsidRPr="00DB5B0D">
        <w:rPr>
          <w:rFonts w:ascii="Arial" w:hAnsi="Arial" w:cs="Arial"/>
        </w:rPr>
        <w:fldChar w:fldCharType="separate"/>
      </w:r>
      <w:r w:rsidR="004B7A13" w:rsidRPr="00DB5B0D">
        <w:rPr>
          <w:rFonts w:ascii="Arial" w:hAnsi="Arial" w:cs="Arial"/>
        </w:rPr>
        <w:t xml:space="preserve">Figure </w:t>
      </w:r>
      <w:r w:rsidR="004B7A13" w:rsidRPr="00DB5B0D">
        <w:rPr>
          <w:rFonts w:ascii="Arial" w:hAnsi="Arial" w:cs="Arial"/>
          <w:noProof/>
        </w:rPr>
        <w:t>5</w:t>
      </w:r>
      <w:r w:rsidR="004B7A13" w:rsidRPr="00DB5B0D">
        <w:rPr>
          <w:rFonts w:ascii="Arial" w:hAnsi="Arial" w:cs="Arial"/>
        </w:rPr>
        <w:fldChar w:fldCharType="end"/>
      </w:r>
      <w:r w:rsidR="002911D7" w:rsidRPr="00DB5B0D">
        <w:rPr>
          <w:rFonts w:ascii="Arial" w:hAnsi="Arial" w:cs="Arial"/>
        </w:rPr>
        <w:t xml:space="preserve"> </w:t>
      </w:r>
      <w:r w:rsidR="00E72B31" w:rsidRPr="00DB5B0D">
        <w:rPr>
          <w:rFonts w:ascii="Arial" w:hAnsi="Arial" w:cs="Arial"/>
        </w:rPr>
        <w:t xml:space="preserve">for </w:t>
      </w:r>
      <w:r w:rsidR="002911D7" w:rsidRPr="00DB5B0D">
        <w:rPr>
          <w:rFonts w:ascii="Arial" w:hAnsi="Arial" w:cs="Arial"/>
        </w:rPr>
        <w:t>different</w:t>
      </w:r>
      <w:r w:rsidR="001E76FF">
        <w:rPr>
          <w:rFonts w:ascii="Arial" w:hAnsi="Arial" w:cs="Arial"/>
        </w:rPr>
        <w:t xml:space="preserve"> code</w:t>
      </w:r>
      <w:r w:rsidR="002911D7" w:rsidRPr="00DB5B0D">
        <w:rPr>
          <w:rFonts w:ascii="Arial" w:hAnsi="Arial" w:cs="Arial"/>
        </w:rPr>
        <w:t xml:space="preserve"> rates </w:t>
      </w:r>
      <m:oMath>
        <m:r>
          <w:rPr>
            <w:rFonts w:ascii="Cambria Math" w:hAnsi="Cambria Math" w:cs="Arial"/>
          </w:rPr>
          <m:t>R=</m:t>
        </m:r>
        <m:f>
          <m:fPr>
            <m:ctrlPr>
              <w:rPr>
                <w:rFonts w:ascii="Cambria Math" w:hAnsi="Cambria Math" w:cs="Arial"/>
                <w:i/>
              </w:rPr>
            </m:ctrlPr>
          </m:fPr>
          <m:num>
            <m:r>
              <w:rPr>
                <w:rFonts w:ascii="Cambria Math" w:hAnsi="Cambria Math" w:cs="Arial"/>
              </w:rPr>
              <m:t>2</m:t>
            </m:r>
          </m:num>
          <m:den>
            <m:r>
              <w:rPr>
                <w:rFonts w:ascii="Cambria Math" w:hAnsi="Cambria Math" w:cs="Arial"/>
              </w:rPr>
              <m:t>3</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2</m:t>
            </m:r>
          </m:den>
        </m:f>
        <m:r>
          <w:rPr>
            <w:rFonts w:ascii="Cambria Math" w:hAnsi="Cambria Math" w:cs="Arial"/>
          </w:rPr>
          <m:t>,</m:t>
        </m:r>
        <m:f>
          <m:fPr>
            <m:ctrlPr>
              <w:rPr>
                <w:rFonts w:ascii="Cambria Math" w:hAnsi="Cambria Math" w:cs="Arial"/>
                <w:i/>
              </w:rPr>
            </m:ctrlPr>
          </m:fPr>
          <m:num>
            <m:r>
              <w:rPr>
                <w:rFonts w:ascii="Cambria Math" w:hAnsi="Cambria Math" w:cs="Arial"/>
              </w:rPr>
              <m:t>2</m:t>
            </m:r>
          </m:num>
          <m:den>
            <m:r>
              <w:rPr>
                <w:rFonts w:ascii="Cambria Math" w:hAnsi="Cambria Math" w:cs="Arial"/>
              </w:rPr>
              <m:t>5</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3</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5</m:t>
            </m:r>
          </m:den>
        </m:f>
      </m:oMath>
      <w:r w:rsidR="004B03AA" w:rsidRPr="00DB5B0D">
        <w:rPr>
          <w:rFonts w:ascii="Arial" w:hAnsi="Arial" w:cs="Arial"/>
        </w:rPr>
        <w:t xml:space="preserve"> </w:t>
      </w:r>
      <w:r w:rsidR="00B4168D">
        <w:rPr>
          <w:rFonts w:ascii="Arial" w:hAnsi="Arial" w:cs="Arial"/>
        </w:rPr>
        <w:t>, achieved through</w:t>
      </w:r>
      <w:r w:rsidR="004B03AA" w:rsidRPr="00DB5B0D">
        <w:rPr>
          <w:rFonts w:ascii="Arial" w:hAnsi="Arial" w:cs="Arial"/>
        </w:rPr>
        <w:t xml:space="preserve"> pun</w:t>
      </w:r>
      <w:r w:rsidR="00B4168D">
        <w:rPr>
          <w:rFonts w:ascii="Arial" w:hAnsi="Arial" w:cs="Arial"/>
        </w:rPr>
        <w:t>cturing</w:t>
      </w:r>
      <w:r w:rsidR="004B03AA" w:rsidRPr="00DB5B0D">
        <w:rPr>
          <w:rFonts w:ascii="Arial" w:hAnsi="Arial" w:cs="Arial"/>
        </w:rPr>
        <w:t xml:space="preserve"> from the end of </w:t>
      </w:r>
      <w:r w:rsidR="003A07A0">
        <w:rPr>
          <w:rFonts w:ascii="Arial" w:hAnsi="Arial" w:cs="Arial"/>
        </w:rPr>
        <w:t xml:space="preserve">the </w:t>
      </w:r>
      <w:r w:rsidR="004B03AA" w:rsidRPr="00DB5B0D">
        <w:rPr>
          <w:rFonts w:ascii="Arial" w:hAnsi="Arial" w:cs="Arial"/>
        </w:rPr>
        <w:t>PCMs.</w:t>
      </w:r>
    </w:p>
    <w:p w14:paraId="5A133D23" w14:textId="1E7CF387" w:rsidR="0025283C" w:rsidRPr="00DB5B0D" w:rsidRDefault="00494A75" w:rsidP="00136467">
      <w:pPr>
        <w:keepNext/>
        <w:jc w:val="center"/>
        <w:rPr>
          <w:rFonts w:ascii="Arial" w:hAnsi="Arial" w:cs="Arial"/>
        </w:rPr>
      </w:pPr>
      <w:r w:rsidRPr="00DB5B0D">
        <w:rPr>
          <w:rFonts w:ascii="Arial" w:hAnsi="Arial" w:cs="Arial"/>
          <w:noProof/>
          <w:lang w:val="sv-SE" w:eastAsia="sv-SE"/>
        </w:rPr>
        <w:drawing>
          <wp:inline distT="0" distB="0" distL="0" distR="0" wp14:anchorId="39168DEB" wp14:editId="3B7E0C0F">
            <wp:extent cx="5427455" cy="3873261"/>
            <wp:effectExtent l="0" t="0" r="0" b="0"/>
            <wp:docPr id="1" name="Picture 1" descr="cid:image002.png@01D30C36.CFEE3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2.png@01D30C36.CFEE3AE0"/>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5462052" cy="3897951"/>
                    </a:xfrm>
                    <a:prstGeom prst="rect">
                      <a:avLst/>
                    </a:prstGeom>
                    <a:noFill/>
                    <a:ln>
                      <a:noFill/>
                    </a:ln>
                  </pic:spPr>
                </pic:pic>
              </a:graphicData>
            </a:graphic>
          </wp:inline>
        </w:drawing>
      </w:r>
    </w:p>
    <w:p w14:paraId="4C2A2993" w14:textId="6BB93691" w:rsidR="001C1474" w:rsidRPr="00DB5B0D" w:rsidRDefault="001C1474" w:rsidP="00C3648B">
      <w:pPr>
        <w:pStyle w:val="Caption"/>
        <w:jc w:val="center"/>
        <w:rPr>
          <w:rFonts w:ascii="Arial" w:hAnsi="Arial" w:cs="Arial"/>
        </w:rPr>
      </w:pPr>
      <w:bookmarkStart w:id="2" w:name="_Ref485290270"/>
      <w:r w:rsidRPr="00DB5B0D">
        <w:rPr>
          <w:rFonts w:ascii="Arial" w:hAnsi="Arial" w:cs="Arial"/>
        </w:rPr>
        <w:t xml:space="preserve">Figure </w:t>
      </w:r>
      <w:r w:rsidRPr="00DB5B0D">
        <w:rPr>
          <w:rFonts w:ascii="Arial" w:hAnsi="Arial" w:cs="Arial"/>
        </w:rPr>
        <w:fldChar w:fldCharType="begin"/>
      </w:r>
      <w:r w:rsidRPr="00DB5B0D">
        <w:rPr>
          <w:rFonts w:ascii="Arial" w:hAnsi="Arial" w:cs="Arial"/>
        </w:rPr>
        <w:instrText xml:space="preserve"> SEQ Figure \* ARABIC </w:instrText>
      </w:r>
      <w:r w:rsidRPr="00DB5B0D">
        <w:rPr>
          <w:rFonts w:ascii="Arial" w:hAnsi="Arial" w:cs="Arial"/>
        </w:rPr>
        <w:fldChar w:fldCharType="separate"/>
      </w:r>
      <w:r w:rsidRPr="00DB5B0D">
        <w:rPr>
          <w:rFonts w:ascii="Arial" w:hAnsi="Arial" w:cs="Arial"/>
          <w:noProof/>
        </w:rPr>
        <w:t>1</w:t>
      </w:r>
      <w:r w:rsidRPr="00DB5B0D">
        <w:rPr>
          <w:rFonts w:ascii="Arial" w:hAnsi="Arial" w:cs="Arial"/>
        </w:rPr>
        <w:fldChar w:fldCharType="end"/>
      </w:r>
      <w:bookmarkEnd w:id="2"/>
      <w:r w:rsidR="00AB7102" w:rsidRPr="00DB5B0D">
        <w:rPr>
          <w:rFonts w:ascii="Arial" w:hAnsi="Arial" w:cs="Arial"/>
        </w:rPr>
        <w:t>:</w:t>
      </w:r>
      <w:r w:rsidRPr="00DB5B0D">
        <w:rPr>
          <w:rFonts w:ascii="Arial" w:hAnsi="Arial" w:cs="Arial"/>
        </w:rPr>
        <w:t xml:space="preserve"> </w:t>
      </w:r>
      <w:r w:rsidR="00494A75" w:rsidRPr="00DB5B0D">
        <w:rPr>
          <w:rFonts w:ascii="Arial" w:hAnsi="Arial" w:cs="Arial"/>
        </w:rPr>
        <w:t>Performance of BG2 for R = 2/3</w:t>
      </w:r>
      <w:r w:rsidR="002132FA" w:rsidRPr="00DB5B0D">
        <w:rPr>
          <w:rFonts w:ascii="Arial" w:hAnsi="Arial" w:cs="Arial"/>
        </w:rPr>
        <w:t>.</w:t>
      </w:r>
    </w:p>
    <w:p w14:paraId="6739F767" w14:textId="3835258A" w:rsidR="001C1474" w:rsidRPr="00DB5B0D" w:rsidRDefault="001C1474" w:rsidP="0042118B">
      <w:pPr>
        <w:rPr>
          <w:rFonts w:ascii="Arial" w:hAnsi="Arial" w:cs="Arial"/>
        </w:rPr>
      </w:pPr>
    </w:p>
    <w:p w14:paraId="045AD713" w14:textId="4BB65205" w:rsidR="001C1474" w:rsidRPr="00DB5B0D" w:rsidRDefault="00494A75" w:rsidP="00136467">
      <w:pPr>
        <w:keepNext/>
        <w:jc w:val="center"/>
        <w:rPr>
          <w:rFonts w:ascii="Arial" w:hAnsi="Arial" w:cs="Arial"/>
        </w:rPr>
      </w:pPr>
      <w:r w:rsidRPr="00DB5B0D">
        <w:rPr>
          <w:rFonts w:ascii="Arial" w:hAnsi="Arial" w:cs="Arial"/>
          <w:noProof/>
          <w:lang w:val="sv-SE" w:eastAsia="sv-SE"/>
        </w:rPr>
        <w:lastRenderedPageBreak/>
        <w:drawing>
          <wp:inline distT="0" distB="0" distL="0" distR="0" wp14:anchorId="1900897B" wp14:editId="0C97488A">
            <wp:extent cx="5439146" cy="3661555"/>
            <wp:effectExtent l="0" t="0" r="0" b="0"/>
            <wp:docPr id="5" name="Picture 5" descr="cid:image004.png@01D30C36.CFEE3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4.png@01D30C36.CFEE3AE0"/>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5464548" cy="3678655"/>
                    </a:xfrm>
                    <a:prstGeom prst="rect">
                      <a:avLst/>
                    </a:prstGeom>
                    <a:noFill/>
                    <a:ln>
                      <a:noFill/>
                    </a:ln>
                  </pic:spPr>
                </pic:pic>
              </a:graphicData>
            </a:graphic>
          </wp:inline>
        </w:drawing>
      </w:r>
    </w:p>
    <w:p w14:paraId="2290D77D" w14:textId="3DFD227B" w:rsidR="00494A75" w:rsidRPr="00DB5B0D" w:rsidRDefault="00494A75" w:rsidP="00C3648B">
      <w:pPr>
        <w:pStyle w:val="Caption"/>
        <w:jc w:val="center"/>
        <w:rPr>
          <w:rFonts w:ascii="Arial" w:hAnsi="Arial" w:cs="Arial"/>
        </w:rPr>
      </w:pPr>
      <w:r w:rsidRPr="00DB5B0D">
        <w:rPr>
          <w:rFonts w:ascii="Arial" w:hAnsi="Arial" w:cs="Arial"/>
        </w:rPr>
        <w:t xml:space="preserve">Figure </w:t>
      </w:r>
      <w:r w:rsidRPr="00DB5B0D">
        <w:rPr>
          <w:rFonts w:ascii="Arial" w:hAnsi="Arial" w:cs="Arial"/>
        </w:rPr>
        <w:fldChar w:fldCharType="begin"/>
      </w:r>
      <w:r w:rsidRPr="00DB5B0D">
        <w:rPr>
          <w:rFonts w:ascii="Arial" w:hAnsi="Arial" w:cs="Arial"/>
        </w:rPr>
        <w:instrText xml:space="preserve"> SEQ Figure \* ARABIC </w:instrText>
      </w:r>
      <w:r w:rsidRPr="00DB5B0D">
        <w:rPr>
          <w:rFonts w:ascii="Arial" w:hAnsi="Arial" w:cs="Arial"/>
        </w:rPr>
        <w:fldChar w:fldCharType="separate"/>
      </w:r>
      <w:r w:rsidRPr="00DB5B0D">
        <w:rPr>
          <w:rFonts w:ascii="Arial" w:hAnsi="Arial" w:cs="Arial"/>
          <w:noProof/>
        </w:rPr>
        <w:t>2</w:t>
      </w:r>
      <w:r w:rsidRPr="00DB5B0D">
        <w:rPr>
          <w:rFonts w:ascii="Arial" w:hAnsi="Arial" w:cs="Arial"/>
        </w:rPr>
        <w:fldChar w:fldCharType="end"/>
      </w:r>
      <w:r w:rsidR="00AB7102" w:rsidRPr="00DB5B0D">
        <w:rPr>
          <w:rFonts w:ascii="Arial" w:hAnsi="Arial" w:cs="Arial"/>
        </w:rPr>
        <w:t>:</w:t>
      </w:r>
      <w:r w:rsidRPr="00DB5B0D">
        <w:rPr>
          <w:rFonts w:ascii="Arial" w:hAnsi="Arial" w:cs="Arial"/>
        </w:rPr>
        <w:t xml:space="preserve"> Performance of BG</w:t>
      </w:r>
      <w:r w:rsidR="00AB7102" w:rsidRPr="00DB5B0D">
        <w:rPr>
          <w:rFonts w:ascii="Arial" w:hAnsi="Arial" w:cs="Arial"/>
        </w:rPr>
        <w:t>2</w:t>
      </w:r>
      <w:r w:rsidRPr="00DB5B0D">
        <w:rPr>
          <w:rFonts w:ascii="Arial" w:hAnsi="Arial" w:cs="Arial"/>
        </w:rPr>
        <w:t xml:space="preserve"> for R = 1/2.</w:t>
      </w:r>
    </w:p>
    <w:p w14:paraId="60C005F4" w14:textId="54752687" w:rsidR="00494A75" w:rsidRPr="00DB5B0D" w:rsidRDefault="00494A75" w:rsidP="00494A75">
      <w:pPr>
        <w:jc w:val="center"/>
        <w:rPr>
          <w:rFonts w:ascii="Arial" w:hAnsi="Arial" w:cs="Arial"/>
        </w:rPr>
      </w:pPr>
      <w:r w:rsidRPr="00DB5B0D">
        <w:rPr>
          <w:rFonts w:ascii="Arial" w:hAnsi="Arial" w:cs="Arial"/>
          <w:noProof/>
          <w:lang w:val="sv-SE" w:eastAsia="sv-SE"/>
        </w:rPr>
        <w:drawing>
          <wp:inline distT="0" distB="0" distL="0" distR="0" wp14:anchorId="5E7535C2" wp14:editId="7E1F3AB6">
            <wp:extent cx="5593232" cy="3765283"/>
            <wp:effectExtent l="0" t="0" r="0" b="0"/>
            <wp:docPr id="6" name="Picture 6" descr="cid:image008.png@01D30C36.CFEE3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8.png@01D30C36.CFEE3AE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5615178" cy="3780056"/>
                    </a:xfrm>
                    <a:prstGeom prst="rect">
                      <a:avLst/>
                    </a:prstGeom>
                    <a:noFill/>
                    <a:ln>
                      <a:noFill/>
                    </a:ln>
                  </pic:spPr>
                </pic:pic>
              </a:graphicData>
            </a:graphic>
          </wp:inline>
        </w:drawing>
      </w:r>
    </w:p>
    <w:p w14:paraId="2AC387A8" w14:textId="57065ECD" w:rsidR="00494A75" w:rsidRPr="00DB5B0D" w:rsidRDefault="00494A75" w:rsidP="00C3648B">
      <w:pPr>
        <w:pStyle w:val="Caption"/>
        <w:jc w:val="center"/>
        <w:rPr>
          <w:rFonts w:ascii="Arial" w:hAnsi="Arial" w:cs="Arial"/>
        </w:rPr>
      </w:pPr>
      <w:r w:rsidRPr="00DB5B0D">
        <w:rPr>
          <w:rFonts w:ascii="Arial" w:hAnsi="Arial" w:cs="Arial"/>
        </w:rPr>
        <w:t xml:space="preserve">Figure </w:t>
      </w:r>
      <w:r w:rsidRPr="00DB5B0D">
        <w:rPr>
          <w:rFonts w:ascii="Arial" w:hAnsi="Arial" w:cs="Arial"/>
        </w:rPr>
        <w:fldChar w:fldCharType="begin"/>
      </w:r>
      <w:r w:rsidRPr="00DB5B0D">
        <w:rPr>
          <w:rFonts w:ascii="Arial" w:hAnsi="Arial" w:cs="Arial"/>
        </w:rPr>
        <w:instrText xml:space="preserve"> SEQ Figure \* ARABIC </w:instrText>
      </w:r>
      <w:r w:rsidRPr="00DB5B0D">
        <w:rPr>
          <w:rFonts w:ascii="Arial" w:hAnsi="Arial" w:cs="Arial"/>
        </w:rPr>
        <w:fldChar w:fldCharType="separate"/>
      </w:r>
      <w:r w:rsidRPr="00DB5B0D">
        <w:rPr>
          <w:rFonts w:ascii="Arial" w:hAnsi="Arial" w:cs="Arial"/>
          <w:noProof/>
        </w:rPr>
        <w:t>3</w:t>
      </w:r>
      <w:r w:rsidRPr="00DB5B0D">
        <w:rPr>
          <w:rFonts w:ascii="Arial" w:hAnsi="Arial" w:cs="Arial"/>
        </w:rPr>
        <w:fldChar w:fldCharType="end"/>
      </w:r>
      <w:r w:rsidR="00AB7102" w:rsidRPr="00DB5B0D">
        <w:rPr>
          <w:rFonts w:ascii="Arial" w:hAnsi="Arial" w:cs="Arial"/>
        </w:rPr>
        <w:t>:</w:t>
      </w:r>
      <w:r w:rsidRPr="00DB5B0D">
        <w:rPr>
          <w:rFonts w:ascii="Arial" w:hAnsi="Arial" w:cs="Arial"/>
        </w:rPr>
        <w:t xml:space="preserve"> Performance of BG2 for R = 2/5.</w:t>
      </w:r>
    </w:p>
    <w:p w14:paraId="2D53E6A1" w14:textId="77777777" w:rsidR="00494A75" w:rsidRPr="00DB5B0D" w:rsidRDefault="00494A75" w:rsidP="00494A75">
      <w:pPr>
        <w:jc w:val="center"/>
        <w:rPr>
          <w:rFonts w:ascii="Arial" w:hAnsi="Arial" w:cs="Arial"/>
        </w:rPr>
      </w:pPr>
    </w:p>
    <w:p w14:paraId="4B31C217" w14:textId="73C26608" w:rsidR="00494A75" w:rsidRPr="00DB5B0D" w:rsidRDefault="00494A75" w:rsidP="00494A75">
      <w:pPr>
        <w:jc w:val="center"/>
        <w:rPr>
          <w:rFonts w:ascii="Arial" w:hAnsi="Arial" w:cs="Arial"/>
        </w:rPr>
      </w:pPr>
      <w:r w:rsidRPr="00DB5B0D">
        <w:rPr>
          <w:rFonts w:ascii="Arial" w:hAnsi="Arial" w:cs="Arial"/>
          <w:noProof/>
          <w:lang w:val="sv-SE" w:eastAsia="sv-SE"/>
        </w:rPr>
        <w:lastRenderedPageBreak/>
        <w:drawing>
          <wp:inline distT="0" distB="0" distL="0" distR="0" wp14:anchorId="06BEEF88" wp14:editId="0F4133FB">
            <wp:extent cx="5296618" cy="3565606"/>
            <wp:effectExtent l="0" t="0" r="0" b="0"/>
            <wp:docPr id="7" name="Picture 7" descr="cid:image010.png@01D30C36.CFEE3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0.png@01D30C36.CFEE3AE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331321" cy="3588968"/>
                    </a:xfrm>
                    <a:prstGeom prst="rect">
                      <a:avLst/>
                    </a:prstGeom>
                    <a:noFill/>
                    <a:ln>
                      <a:noFill/>
                    </a:ln>
                  </pic:spPr>
                </pic:pic>
              </a:graphicData>
            </a:graphic>
          </wp:inline>
        </w:drawing>
      </w:r>
    </w:p>
    <w:p w14:paraId="03D12829" w14:textId="539D9A48" w:rsidR="00494A75" w:rsidRPr="00C3648B" w:rsidRDefault="00494A75" w:rsidP="00C3648B">
      <w:pPr>
        <w:pStyle w:val="Caption"/>
        <w:jc w:val="center"/>
        <w:rPr>
          <w:rFonts w:ascii="Arial" w:hAnsi="Arial" w:cs="Arial"/>
        </w:rPr>
      </w:pPr>
      <w:r w:rsidRPr="00C3648B">
        <w:rPr>
          <w:rFonts w:ascii="Arial" w:hAnsi="Arial" w:cs="Arial"/>
        </w:rPr>
        <w:t xml:space="preserve">Figure </w:t>
      </w:r>
      <w:r w:rsidRPr="00C3648B">
        <w:rPr>
          <w:rFonts w:ascii="Arial" w:hAnsi="Arial" w:cs="Arial"/>
          <w:bCs/>
        </w:rPr>
        <w:fldChar w:fldCharType="begin"/>
      </w:r>
      <w:r w:rsidRPr="00C3648B">
        <w:rPr>
          <w:rFonts w:ascii="Arial" w:hAnsi="Arial" w:cs="Arial"/>
        </w:rPr>
        <w:instrText xml:space="preserve"> SEQ Figure \* ARABIC </w:instrText>
      </w:r>
      <w:r w:rsidRPr="00C3648B">
        <w:rPr>
          <w:rFonts w:ascii="Arial" w:hAnsi="Arial" w:cs="Arial"/>
          <w:bCs/>
        </w:rPr>
        <w:fldChar w:fldCharType="separate"/>
      </w:r>
      <w:r w:rsidRPr="00C3648B">
        <w:rPr>
          <w:rFonts w:ascii="Arial" w:hAnsi="Arial" w:cs="Arial"/>
          <w:noProof/>
        </w:rPr>
        <w:t>4</w:t>
      </w:r>
      <w:r w:rsidRPr="00C3648B">
        <w:rPr>
          <w:rFonts w:ascii="Arial" w:hAnsi="Arial" w:cs="Arial"/>
          <w:bCs/>
        </w:rPr>
        <w:fldChar w:fldCharType="end"/>
      </w:r>
      <w:r w:rsidR="00AB7102" w:rsidRPr="00C3648B">
        <w:rPr>
          <w:rFonts w:ascii="Arial" w:hAnsi="Arial" w:cs="Arial"/>
        </w:rPr>
        <w:t>:</w:t>
      </w:r>
      <w:r w:rsidRPr="00C3648B">
        <w:rPr>
          <w:rFonts w:ascii="Arial" w:hAnsi="Arial" w:cs="Arial"/>
        </w:rPr>
        <w:t xml:space="preserve"> Performance of BG2</w:t>
      </w:r>
      <w:r w:rsidR="00AB7102" w:rsidRPr="00C3648B">
        <w:rPr>
          <w:rFonts w:ascii="Arial" w:hAnsi="Arial" w:cs="Arial"/>
        </w:rPr>
        <w:t xml:space="preserve"> </w:t>
      </w:r>
      <w:r w:rsidRPr="00C3648B">
        <w:rPr>
          <w:rFonts w:ascii="Arial" w:hAnsi="Arial" w:cs="Arial"/>
        </w:rPr>
        <w:t>for R = 1/3.</w:t>
      </w:r>
    </w:p>
    <w:p w14:paraId="7A87D320" w14:textId="572DA753" w:rsidR="00494A75" w:rsidRPr="00DB5B0D" w:rsidRDefault="00494A75" w:rsidP="00494A75">
      <w:pPr>
        <w:jc w:val="center"/>
        <w:rPr>
          <w:rFonts w:ascii="Arial" w:hAnsi="Arial" w:cs="Arial"/>
        </w:rPr>
      </w:pPr>
      <w:r w:rsidRPr="00DB5B0D">
        <w:rPr>
          <w:rFonts w:ascii="Arial" w:hAnsi="Arial" w:cs="Arial"/>
          <w:noProof/>
          <w:lang w:val="sv-SE" w:eastAsia="sv-SE"/>
        </w:rPr>
        <w:drawing>
          <wp:inline distT="0" distB="0" distL="0" distR="0" wp14:anchorId="042CB55B" wp14:editId="07D81E2B">
            <wp:extent cx="5374256" cy="3617871"/>
            <wp:effectExtent l="0" t="0" r="0" b="0"/>
            <wp:docPr id="8" name="Picture 8" descr="cid:image012.png@01D30C36.CFEE3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12.png@01D30C36.CFEE3AE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393162" cy="3630598"/>
                    </a:xfrm>
                    <a:prstGeom prst="rect">
                      <a:avLst/>
                    </a:prstGeom>
                    <a:noFill/>
                    <a:ln>
                      <a:noFill/>
                    </a:ln>
                  </pic:spPr>
                </pic:pic>
              </a:graphicData>
            </a:graphic>
          </wp:inline>
        </w:drawing>
      </w:r>
    </w:p>
    <w:p w14:paraId="0D791224" w14:textId="04206617" w:rsidR="00494A75" w:rsidRPr="00C3648B" w:rsidRDefault="00494A75" w:rsidP="00C3648B">
      <w:pPr>
        <w:pStyle w:val="Caption"/>
        <w:jc w:val="center"/>
      </w:pPr>
      <w:bookmarkStart w:id="3" w:name="_Ref489524250"/>
      <w:r w:rsidRPr="00C3648B">
        <w:rPr>
          <w:rFonts w:ascii="Arial" w:hAnsi="Arial" w:cs="Arial"/>
        </w:rPr>
        <w:t xml:space="preserve">Figure </w:t>
      </w:r>
      <w:r w:rsidRPr="00C3648B">
        <w:rPr>
          <w:rFonts w:ascii="Arial" w:hAnsi="Arial" w:cs="Arial"/>
          <w:bCs/>
        </w:rPr>
        <w:fldChar w:fldCharType="begin"/>
      </w:r>
      <w:r w:rsidRPr="00C3648B">
        <w:rPr>
          <w:rFonts w:ascii="Arial" w:hAnsi="Arial" w:cs="Arial"/>
        </w:rPr>
        <w:instrText xml:space="preserve"> SEQ Figure \* ARABIC </w:instrText>
      </w:r>
      <w:r w:rsidRPr="00C3648B">
        <w:rPr>
          <w:rFonts w:ascii="Arial" w:hAnsi="Arial" w:cs="Arial"/>
          <w:bCs/>
        </w:rPr>
        <w:fldChar w:fldCharType="separate"/>
      </w:r>
      <w:r w:rsidRPr="00C3648B">
        <w:rPr>
          <w:rFonts w:ascii="Arial" w:hAnsi="Arial" w:cs="Arial"/>
          <w:noProof/>
        </w:rPr>
        <w:t>5</w:t>
      </w:r>
      <w:r w:rsidRPr="00C3648B">
        <w:rPr>
          <w:rFonts w:ascii="Arial" w:hAnsi="Arial" w:cs="Arial"/>
          <w:bCs/>
        </w:rPr>
        <w:fldChar w:fldCharType="end"/>
      </w:r>
      <w:bookmarkEnd w:id="3"/>
      <w:r w:rsidR="00AB7102" w:rsidRPr="00C3648B">
        <w:rPr>
          <w:rFonts w:ascii="Arial" w:hAnsi="Arial" w:cs="Arial"/>
        </w:rPr>
        <w:t>:</w:t>
      </w:r>
      <w:r w:rsidRPr="00C3648B">
        <w:rPr>
          <w:rFonts w:ascii="Arial" w:hAnsi="Arial" w:cs="Arial"/>
        </w:rPr>
        <w:t xml:space="preserve"> Performance of BG2 for R = 1/5.</w:t>
      </w:r>
    </w:p>
    <w:p w14:paraId="620E91D4" w14:textId="6CD84851" w:rsidR="00AB7102" w:rsidRPr="00DB5B0D" w:rsidRDefault="00B247D9" w:rsidP="00905233">
      <w:pPr>
        <w:rPr>
          <w:rFonts w:ascii="Arial" w:hAnsi="Arial" w:cs="Arial"/>
        </w:rPr>
      </w:pPr>
      <w:r w:rsidRPr="00DB5B0D">
        <w:rPr>
          <w:rFonts w:ascii="Arial" w:hAnsi="Arial" w:cs="Arial"/>
        </w:rPr>
        <w:lastRenderedPageBreak/>
        <w:t>As ca</w:t>
      </w:r>
      <w:r w:rsidR="00714C7D" w:rsidRPr="00DB5B0D">
        <w:rPr>
          <w:rFonts w:ascii="Arial" w:hAnsi="Arial" w:cs="Arial"/>
        </w:rPr>
        <w:t xml:space="preserve">n be seen from the </w:t>
      </w:r>
      <w:r w:rsidR="00FE0BD0" w:rsidRPr="00DB5B0D">
        <w:rPr>
          <w:rFonts w:ascii="Arial" w:hAnsi="Arial" w:cs="Arial"/>
        </w:rPr>
        <w:t xml:space="preserve">simulation results, </w:t>
      </w:r>
      <w:r w:rsidR="004C17C9" w:rsidRPr="00DB5B0D">
        <w:rPr>
          <w:rFonts w:ascii="Arial" w:hAnsi="Arial" w:cs="Arial"/>
        </w:rPr>
        <w:t>there is no serious error floor</w:t>
      </w:r>
      <w:r w:rsidR="00331775">
        <w:rPr>
          <w:rFonts w:ascii="Arial" w:hAnsi="Arial" w:cs="Arial"/>
        </w:rPr>
        <w:t xml:space="preserve"> observed for</w:t>
      </w:r>
      <w:r w:rsidR="004C17C9" w:rsidRPr="00DB5B0D">
        <w:rPr>
          <w:rFonts w:ascii="Arial" w:hAnsi="Arial" w:cs="Arial"/>
        </w:rPr>
        <w:t xml:space="preserve"> BG</w:t>
      </w:r>
      <w:r w:rsidR="00217A52">
        <w:rPr>
          <w:rFonts w:ascii="Arial" w:hAnsi="Arial" w:cs="Arial"/>
        </w:rPr>
        <w:t>2</w:t>
      </w:r>
      <w:r w:rsidR="00FD63D5" w:rsidRPr="00DB5B0D">
        <w:rPr>
          <w:rFonts w:ascii="Arial" w:hAnsi="Arial" w:cs="Arial"/>
        </w:rPr>
        <w:t xml:space="preserve"> down to BLER=10</w:t>
      </w:r>
      <w:r w:rsidR="00FD63D5" w:rsidRPr="00DB5B0D">
        <w:rPr>
          <w:rFonts w:ascii="Arial" w:hAnsi="Arial" w:cs="Arial"/>
          <w:vertAlign w:val="superscript"/>
        </w:rPr>
        <w:t>-5</w:t>
      </w:r>
      <w:r w:rsidR="004C17C9" w:rsidRPr="00DB5B0D">
        <w:rPr>
          <w:rFonts w:ascii="Arial" w:hAnsi="Arial" w:cs="Arial"/>
        </w:rPr>
        <w:t xml:space="preserve">, </w:t>
      </w:r>
      <w:r w:rsidR="00FD63D5" w:rsidRPr="00DB5B0D">
        <w:rPr>
          <w:rFonts w:ascii="Arial" w:hAnsi="Arial" w:cs="Arial"/>
        </w:rPr>
        <w:t xml:space="preserve">even though the </w:t>
      </w:r>
      <w:r w:rsidR="00331775">
        <w:rPr>
          <w:rFonts w:ascii="Arial" w:hAnsi="Arial" w:cs="Arial"/>
        </w:rPr>
        <w:t>performance of the PCMs</w:t>
      </w:r>
      <w:r w:rsidR="00FD63D5" w:rsidRPr="00DB5B0D">
        <w:rPr>
          <w:rFonts w:ascii="Arial" w:hAnsi="Arial" w:cs="Arial"/>
        </w:rPr>
        <w:t xml:space="preserve"> were initially checked </w:t>
      </w:r>
      <w:r w:rsidR="00331775">
        <w:rPr>
          <w:rFonts w:ascii="Arial" w:hAnsi="Arial" w:cs="Arial"/>
        </w:rPr>
        <w:t xml:space="preserve">only </w:t>
      </w:r>
      <w:r w:rsidR="00FD63D5" w:rsidRPr="00DB5B0D">
        <w:rPr>
          <w:rFonts w:ascii="Arial" w:hAnsi="Arial" w:cs="Arial"/>
        </w:rPr>
        <w:t>down to BLER=10</w:t>
      </w:r>
      <w:r w:rsidR="00FD63D5" w:rsidRPr="00DB5B0D">
        <w:rPr>
          <w:rFonts w:ascii="Arial" w:hAnsi="Arial" w:cs="Arial"/>
          <w:vertAlign w:val="superscript"/>
        </w:rPr>
        <w:t>-4</w:t>
      </w:r>
      <w:r w:rsidR="00FD63D5" w:rsidRPr="00DB5B0D">
        <w:rPr>
          <w:rFonts w:ascii="Arial" w:hAnsi="Arial" w:cs="Arial"/>
        </w:rPr>
        <w:t>.</w:t>
      </w:r>
      <w:r w:rsidR="00331775">
        <w:rPr>
          <w:rFonts w:ascii="Arial" w:hAnsi="Arial" w:cs="Arial"/>
        </w:rPr>
        <w:t xml:space="preserve"> </w:t>
      </w:r>
      <w:r w:rsidR="00217A52">
        <w:rPr>
          <w:rFonts w:ascii="Arial" w:hAnsi="Arial" w:cs="Arial"/>
        </w:rPr>
        <w:t>BG2 is therefore appropriate also for NR applications with low BLER target</w:t>
      </w:r>
      <w:r w:rsidR="005728CF" w:rsidRPr="00DB5B0D">
        <w:rPr>
          <w:rFonts w:ascii="Arial" w:hAnsi="Arial" w:cs="Arial"/>
        </w:rPr>
        <w:t>.</w:t>
      </w:r>
      <w:r w:rsidR="004C17C9" w:rsidRPr="00DB5B0D">
        <w:rPr>
          <w:rFonts w:ascii="Arial" w:hAnsi="Arial" w:cs="Arial"/>
        </w:rPr>
        <w:t xml:space="preserve"> </w:t>
      </w:r>
    </w:p>
    <w:p w14:paraId="3C9120EA" w14:textId="4A5BB59B" w:rsidR="00C01F33" w:rsidRPr="00DB5B0D" w:rsidRDefault="00217A52" w:rsidP="00440802">
      <w:pPr>
        <w:pStyle w:val="Proposal"/>
        <w:numPr>
          <w:ilvl w:val="0"/>
          <w:numId w:val="18"/>
        </w:numPr>
        <w:tabs>
          <w:tab w:val="clear" w:pos="1701"/>
          <w:tab w:val="clear" w:pos="8534"/>
        </w:tabs>
        <w:ind w:left="1701" w:hanging="1701"/>
        <w:rPr>
          <w:rFonts w:ascii="Arial" w:hAnsi="Arial" w:cs="Arial"/>
        </w:rPr>
      </w:pPr>
      <w:r>
        <w:rPr>
          <w:rFonts w:ascii="Arial" w:eastAsia="MS Mincho" w:hAnsi="Arial" w:cs="Arial"/>
          <w:bCs w:val="0"/>
        </w:rPr>
        <w:t>R</w:t>
      </w:r>
      <w:r w:rsidRPr="00D42408">
        <w:rPr>
          <w:rFonts w:ascii="Arial" w:eastAsia="MS Mincho" w:hAnsi="Arial" w:cs="Arial"/>
          <w:bCs w:val="0"/>
        </w:rPr>
        <w:t xml:space="preserve">esults </w:t>
      </w:r>
      <w:r>
        <w:rPr>
          <w:rFonts w:ascii="Arial" w:eastAsia="MS Mincho" w:hAnsi="Arial" w:cs="Arial"/>
          <w:bCs w:val="0"/>
        </w:rPr>
        <w:t xml:space="preserve">for base graph #2 </w:t>
      </w:r>
      <w:r w:rsidRPr="00D42408">
        <w:rPr>
          <w:rFonts w:ascii="Arial" w:eastAsia="MS Mincho" w:hAnsi="Arial" w:cs="Arial"/>
          <w:bCs w:val="0"/>
        </w:rPr>
        <w:t xml:space="preserve">show that no serious error floor </w:t>
      </w:r>
      <w:r>
        <w:rPr>
          <w:rFonts w:ascii="Arial" w:eastAsia="MS Mincho" w:hAnsi="Arial" w:cs="Arial"/>
          <w:bCs w:val="0"/>
        </w:rPr>
        <w:t xml:space="preserve">can be observed in simulations down to </w:t>
      </w:r>
      <w:r w:rsidRPr="00D42408">
        <w:rPr>
          <w:rFonts w:ascii="Arial" w:eastAsia="MS Mincho" w:hAnsi="Arial" w:cs="Arial"/>
          <w:bCs w:val="0"/>
        </w:rPr>
        <w:t xml:space="preserve">BLER = </w:t>
      </w:r>
      <m:oMath>
        <m:r>
          <m:rPr>
            <m:sty m:val="bi"/>
          </m:rPr>
          <w:rPr>
            <w:rFonts w:ascii="Cambria Math" w:hAnsi="Cambria Math" w:cs="Arial"/>
          </w:rPr>
          <m:t>1</m:t>
        </m:r>
        <m:sSup>
          <m:sSupPr>
            <m:ctrlPr>
              <w:rPr>
                <w:rFonts w:ascii="Cambria Math" w:hAnsi="Cambria Math" w:cs="Arial"/>
                <w:i/>
              </w:rPr>
            </m:ctrlPr>
          </m:sSupPr>
          <m:e>
            <m:r>
              <m:rPr>
                <m:sty m:val="bi"/>
              </m:rPr>
              <w:rPr>
                <w:rFonts w:ascii="Cambria Math" w:hAnsi="Cambria Math" w:cs="Arial"/>
              </w:rPr>
              <m:t>0</m:t>
            </m:r>
          </m:e>
          <m:sup>
            <m:r>
              <m:rPr>
                <m:sty m:val="bi"/>
              </m:rPr>
              <w:rPr>
                <w:rFonts w:ascii="Cambria Math" w:hAnsi="Cambria Math" w:cs="Arial"/>
              </w:rPr>
              <m:t>-5</m:t>
            </m:r>
          </m:sup>
        </m:sSup>
      </m:oMath>
      <w:r w:rsidRPr="00D42408">
        <w:rPr>
          <w:rFonts w:ascii="Arial" w:eastAsia="MS Mincho" w:hAnsi="Arial" w:cs="Arial"/>
        </w:rPr>
        <w:t xml:space="preserve"> </w:t>
      </w:r>
      <w:r w:rsidRPr="00D42408">
        <w:rPr>
          <w:rFonts w:ascii="Arial" w:eastAsia="MS Mincho" w:hAnsi="Arial" w:cs="Arial"/>
          <w:bCs w:val="0"/>
        </w:rPr>
        <w:t xml:space="preserve">for the </w:t>
      </w:r>
      <w:r>
        <w:rPr>
          <w:rFonts w:ascii="Arial" w:eastAsia="MS Mincho" w:hAnsi="Arial" w:cs="Arial"/>
          <w:bCs w:val="0"/>
        </w:rPr>
        <w:t xml:space="preserve">considered </w:t>
      </w:r>
      <w:r w:rsidRPr="00D42408">
        <w:rPr>
          <w:rFonts w:ascii="Arial" w:eastAsia="MS Mincho" w:hAnsi="Arial" w:cs="Arial"/>
          <w:bCs w:val="0"/>
        </w:rPr>
        <w:t xml:space="preserve">information block </w:t>
      </w:r>
      <w:r>
        <w:rPr>
          <w:rFonts w:ascii="Arial" w:eastAsia="MS Mincho" w:hAnsi="Arial" w:cs="Arial"/>
          <w:bCs w:val="0"/>
        </w:rPr>
        <w:t>lengths in the range</w:t>
      </w:r>
      <w:r w:rsidRPr="00D42408">
        <w:rPr>
          <w:rFonts w:ascii="Arial" w:eastAsia="MS Mincho" w:hAnsi="Arial" w:cs="Arial"/>
          <w:bCs w:val="0"/>
        </w:rPr>
        <w:t xml:space="preserve"> </w:t>
      </w:r>
      <m:oMath>
        <m:r>
          <m:rPr>
            <m:sty m:val="bi"/>
          </m:rPr>
          <w:rPr>
            <w:rFonts w:ascii="Cambria Math" w:hAnsi="Cambria Math" w:cs="Arial"/>
          </w:rPr>
          <m:t>40≤K≤2560</m:t>
        </m:r>
      </m:oMath>
      <w:r w:rsidRPr="00D42408">
        <w:rPr>
          <w:rFonts w:ascii="Arial" w:eastAsia="MS Mincho" w:hAnsi="Arial" w:cs="Arial"/>
        </w:rPr>
        <w:t xml:space="preserve"> and for the rate</w:t>
      </w:r>
      <w:r>
        <w:rPr>
          <w:rFonts w:ascii="Arial" w:eastAsia="MS Mincho" w:hAnsi="Arial" w:cs="Arial"/>
        </w:rPr>
        <w:t>s</w:t>
      </w:r>
      <w:r w:rsidRPr="00D42408">
        <w:rPr>
          <w:rFonts w:ascii="Arial" w:eastAsia="MS Mincho" w:hAnsi="Arial" w:cs="Arial"/>
        </w:rPr>
        <w:t xml:space="preserve"> </w:t>
      </w:r>
      <m:oMath>
        <m:r>
          <m:rPr>
            <m:sty m:val="bi"/>
          </m:rPr>
          <w:rPr>
            <w:rFonts w:ascii="Cambria Math" w:hAnsi="Cambria Math" w:cs="Arial"/>
          </w:rPr>
          <m:t>R=</m:t>
        </m:r>
        <m:f>
          <m:fPr>
            <m:ctrlPr>
              <w:rPr>
                <w:rFonts w:ascii="Cambria Math" w:hAnsi="Cambria Math" w:cs="Arial"/>
                <w:i/>
              </w:rPr>
            </m:ctrlPr>
          </m:fPr>
          <m:num>
            <m:r>
              <m:rPr>
                <m:sty m:val="bi"/>
              </m:rPr>
              <w:rPr>
                <w:rFonts w:ascii="Cambria Math" w:hAnsi="Cambria Math" w:cs="Arial"/>
              </w:rPr>
              <m:t>2</m:t>
            </m:r>
          </m:num>
          <m:den>
            <m:r>
              <m:rPr>
                <m:sty m:val="bi"/>
              </m:rPr>
              <w:rPr>
                <w:rFonts w:ascii="Cambria Math" w:hAnsi="Cambria Math" w:cs="Arial"/>
              </w:rPr>
              <m:t>3</m:t>
            </m:r>
          </m:den>
        </m:f>
        <m:r>
          <m:rPr>
            <m:sty m:val="bi"/>
          </m:rPr>
          <w:rPr>
            <w:rFonts w:ascii="Cambria Math" w:hAnsi="Cambria Math" w:cs="Arial"/>
          </w:rPr>
          <m:t>,</m:t>
        </m:r>
        <m:f>
          <m:fPr>
            <m:ctrlPr>
              <w:rPr>
                <w:rFonts w:ascii="Cambria Math" w:hAnsi="Cambria Math" w:cs="Arial"/>
                <w:i/>
              </w:rPr>
            </m:ctrlPr>
          </m:fPr>
          <m:num>
            <m:r>
              <m:rPr>
                <m:sty m:val="bi"/>
              </m:rPr>
              <w:rPr>
                <w:rFonts w:ascii="Cambria Math" w:hAnsi="Cambria Math" w:cs="Arial"/>
              </w:rPr>
              <m:t>1</m:t>
            </m:r>
          </m:num>
          <m:den>
            <m:r>
              <m:rPr>
                <m:sty m:val="bi"/>
              </m:rPr>
              <w:rPr>
                <w:rFonts w:ascii="Cambria Math" w:hAnsi="Cambria Math" w:cs="Arial"/>
              </w:rPr>
              <m:t>2</m:t>
            </m:r>
          </m:den>
        </m:f>
        <m:r>
          <m:rPr>
            <m:sty m:val="bi"/>
          </m:rPr>
          <w:rPr>
            <w:rFonts w:ascii="Cambria Math" w:hAnsi="Cambria Math" w:cs="Arial"/>
          </w:rPr>
          <m:t>,</m:t>
        </m:r>
        <m:f>
          <m:fPr>
            <m:ctrlPr>
              <w:rPr>
                <w:rFonts w:ascii="Cambria Math" w:hAnsi="Cambria Math" w:cs="Arial"/>
                <w:i/>
              </w:rPr>
            </m:ctrlPr>
          </m:fPr>
          <m:num>
            <m:r>
              <m:rPr>
                <m:sty m:val="bi"/>
              </m:rPr>
              <w:rPr>
                <w:rFonts w:ascii="Cambria Math" w:hAnsi="Cambria Math" w:cs="Arial"/>
              </w:rPr>
              <m:t>2</m:t>
            </m:r>
          </m:num>
          <m:den>
            <m:r>
              <m:rPr>
                <m:sty m:val="bi"/>
              </m:rPr>
              <w:rPr>
                <w:rFonts w:ascii="Cambria Math" w:hAnsi="Cambria Math" w:cs="Arial"/>
              </w:rPr>
              <m:t>5</m:t>
            </m:r>
          </m:den>
        </m:f>
        <m:r>
          <m:rPr>
            <m:sty m:val="bi"/>
          </m:rPr>
          <w:rPr>
            <w:rFonts w:ascii="Cambria Math" w:hAnsi="Cambria Math" w:cs="Arial"/>
          </w:rPr>
          <m:t>,</m:t>
        </m:r>
        <m:f>
          <m:fPr>
            <m:ctrlPr>
              <w:rPr>
                <w:rFonts w:ascii="Cambria Math" w:hAnsi="Cambria Math" w:cs="Arial"/>
                <w:i/>
              </w:rPr>
            </m:ctrlPr>
          </m:fPr>
          <m:num>
            <m:r>
              <m:rPr>
                <m:sty m:val="bi"/>
              </m:rPr>
              <w:rPr>
                <w:rFonts w:ascii="Cambria Math" w:hAnsi="Cambria Math" w:cs="Arial"/>
              </w:rPr>
              <m:t>1</m:t>
            </m:r>
          </m:num>
          <m:den>
            <m:r>
              <m:rPr>
                <m:sty m:val="bi"/>
              </m:rPr>
              <w:rPr>
                <w:rFonts w:ascii="Cambria Math" w:hAnsi="Cambria Math" w:cs="Arial"/>
              </w:rPr>
              <m:t>3</m:t>
            </m:r>
          </m:den>
        </m:f>
        <m:r>
          <m:rPr>
            <m:sty m:val="bi"/>
          </m:rPr>
          <w:rPr>
            <w:rFonts w:ascii="Cambria Math" w:hAnsi="Cambria Math" w:cs="Arial"/>
          </w:rPr>
          <m:t>,</m:t>
        </m:r>
        <m:f>
          <m:fPr>
            <m:ctrlPr>
              <w:rPr>
                <w:rFonts w:ascii="Cambria Math" w:hAnsi="Cambria Math" w:cs="Arial"/>
                <w:i/>
              </w:rPr>
            </m:ctrlPr>
          </m:fPr>
          <m:num>
            <m:r>
              <m:rPr>
                <m:sty m:val="bi"/>
              </m:rPr>
              <w:rPr>
                <w:rFonts w:ascii="Cambria Math" w:hAnsi="Cambria Math" w:cs="Arial"/>
              </w:rPr>
              <m:t>1</m:t>
            </m:r>
          </m:num>
          <m:den>
            <m:r>
              <m:rPr>
                <m:sty m:val="bi"/>
              </m:rPr>
              <w:rPr>
                <w:rFonts w:ascii="Cambria Math" w:hAnsi="Cambria Math" w:cs="Arial"/>
              </w:rPr>
              <m:t>5</m:t>
            </m:r>
          </m:den>
        </m:f>
      </m:oMath>
      <w:r w:rsidRPr="00D42408">
        <w:rPr>
          <w:rFonts w:ascii="Arial" w:hAnsi="Arial" w:cs="Arial"/>
        </w:rPr>
        <w:t xml:space="preserve"> </w:t>
      </w:r>
      <w:r w:rsidR="00440802" w:rsidRPr="00DB5B0D">
        <w:rPr>
          <w:rFonts w:ascii="Arial" w:hAnsi="Arial" w:cs="Arial"/>
        </w:rPr>
        <w:t>.</w:t>
      </w:r>
    </w:p>
    <w:p w14:paraId="0DD1D712" w14:textId="73188C5D" w:rsidR="00A77846" w:rsidRPr="00DB5B0D" w:rsidRDefault="00440802" w:rsidP="00440802">
      <w:pPr>
        <w:pStyle w:val="Proposal"/>
        <w:numPr>
          <w:ilvl w:val="0"/>
          <w:numId w:val="26"/>
        </w:numPr>
        <w:ind w:left="1701" w:hanging="1701"/>
        <w:rPr>
          <w:rFonts w:ascii="Arial" w:hAnsi="Arial" w:cs="Arial"/>
        </w:rPr>
      </w:pPr>
      <w:bookmarkStart w:id="4" w:name="_Hlk485566923"/>
      <w:r w:rsidRPr="00DB5B0D">
        <w:rPr>
          <w:rFonts w:ascii="Arial" w:hAnsi="Arial" w:cs="Arial"/>
        </w:rPr>
        <w:t>B</w:t>
      </w:r>
      <w:r w:rsidR="00331775">
        <w:rPr>
          <w:rFonts w:ascii="Arial" w:hAnsi="Arial" w:cs="Arial"/>
        </w:rPr>
        <w:t xml:space="preserve">ase graph #2 </w:t>
      </w:r>
      <w:r w:rsidR="009B695F" w:rsidRPr="00DB5B0D">
        <w:rPr>
          <w:rFonts w:ascii="Arial" w:hAnsi="Arial" w:cs="Arial"/>
        </w:rPr>
        <w:t>is appropriate for NR applications with low block error rate target.</w:t>
      </w:r>
      <w:r w:rsidRPr="00DB5B0D">
        <w:rPr>
          <w:rFonts w:ascii="Arial" w:hAnsi="Arial" w:cs="Arial"/>
        </w:rPr>
        <w:t xml:space="preserve"> </w:t>
      </w:r>
    </w:p>
    <w:p w14:paraId="04FF4694" w14:textId="77777777" w:rsidR="00D279CE" w:rsidRPr="00DB5B0D" w:rsidRDefault="00D279CE" w:rsidP="00A77846">
      <w:pPr>
        <w:pStyle w:val="Proposal"/>
        <w:numPr>
          <w:ilvl w:val="0"/>
          <w:numId w:val="0"/>
        </w:numPr>
        <w:ind w:left="1304" w:hanging="1304"/>
        <w:rPr>
          <w:rFonts w:ascii="Arial" w:hAnsi="Arial" w:cs="Arial"/>
        </w:rPr>
      </w:pPr>
    </w:p>
    <w:bookmarkEnd w:id="4"/>
    <w:p w14:paraId="63AE1F13" w14:textId="0E66BB7C" w:rsidR="005728CF" w:rsidRPr="00AB7102" w:rsidRDefault="005728CF" w:rsidP="005728CF">
      <w:pPr>
        <w:pStyle w:val="Heading1"/>
      </w:pPr>
      <w:r w:rsidRPr="00AB7102">
        <w:t>Conclusion</w:t>
      </w:r>
    </w:p>
    <w:p w14:paraId="3C85ACA2" w14:textId="0AA3E95B" w:rsidR="00AB7102" w:rsidRPr="00DB5B0D" w:rsidRDefault="002A7C82" w:rsidP="00E5689D">
      <w:pPr>
        <w:pStyle w:val="BodyText"/>
        <w:rPr>
          <w:rFonts w:ascii="Arial" w:hAnsi="Arial" w:cs="Arial"/>
        </w:rPr>
      </w:pPr>
      <w:r w:rsidRPr="00DB5B0D">
        <w:rPr>
          <w:rFonts w:ascii="Arial" w:hAnsi="Arial" w:cs="Arial"/>
        </w:rPr>
        <w:t xml:space="preserve">In this contribution, we discussed the error floor performance of BG2 PCM for </w:t>
      </w:r>
      <w:r w:rsidR="00C218EB">
        <w:rPr>
          <w:rFonts w:ascii="Arial" w:hAnsi="Arial" w:cs="Arial"/>
        </w:rPr>
        <w:t xml:space="preserve">the </w:t>
      </w:r>
      <w:r w:rsidRPr="00DB5B0D">
        <w:rPr>
          <w:rFonts w:ascii="Arial" w:hAnsi="Arial" w:cs="Arial"/>
        </w:rPr>
        <w:t>URLLC use</w:t>
      </w:r>
      <w:r w:rsidR="00D516E8" w:rsidRPr="00DB5B0D">
        <w:rPr>
          <w:rFonts w:ascii="Arial" w:hAnsi="Arial" w:cs="Arial"/>
        </w:rPr>
        <w:t>-case</w:t>
      </w:r>
      <w:r w:rsidRPr="00DB5B0D">
        <w:rPr>
          <w:rFonts w:ascii="Arial" w:hAnsi="Arial" w:cs="Arial"/>
        </w:rPr>
        <w:t xml:space="preserve">. </w:t>
      </w:r>
      <w:r w:rsidR="006E5C58" w:rsidRPr="00DB5B0D">
        <w:rPr>
          <w:rFonts w:ascii="Arial" w:hAnsi="Arial" w:cs="Arial"/>
        </w:rPr>
        <w:t>We have the following observation and proposal.</w:t>
      </w:r>
    </w:p>
    <w:p w14:paraId="66B0F4F7" w14:textId="45DFC3B1" w:rsidR="006E5C58" w:rsidRPr="00DB5B0D" w:rsidRDefault="00CF3BD1" w:rsidP="006E5C58">
      <w:pPr>
        <w:pStyle w:val="Proposal"/>
        <w:numPr>
          <w:ilvl w:val="0"/>
          <w:numId w:val="28"/>
        </w:numPr>
        <w:tabs>
          <w:tab w:val="clear" w:pos="1701"/>
        </w:tabs>
        <w:ind w:left="1701" w:hanging="1701"/>
        <w:rPr>
          <w:rFonts w:ascii="Arial" w:hAnsi="Arial" w:cs="Arial"/>
        </w:rPr>
      </w:pPr>
      <w:r>
        <w:rPr>
          <w:rFonts w:ascii="Arial" w:eastAsia="MS Mincho" w:hAnsi="Arial" w:cs="Arial"/>
          <w:bCs w:val="0"/>
        </w:rPr>
        <w:t>R</w:t>
      </w:r>
      <w:r w:rsidR="006E5C58" w:rsidRPr="00DB5B0D">
        <w:rPr>
          <w:rFonts w:ascii="Arial" w:eastAsia="MS Mincho" w:hAnsi="Arial" w:cs="Arial"/>
          <w:bCs w:val="0"/>
        </w:rPr>
        <w:t xml:space="preserve">esults </w:t>
      </w:r>
      <w:r>
        <w:rPr>
          <w:rFonts w:ascii="Arial" w:eastAsia="MS Mincho" w:hAnsi="Arial" w:cs="Arial"/>
          <w:bCs w:val="0"/>
        </w:rPr>
        <w:t xml:space="preserve">for base graph #2 </w:t>
      </w:r>
      <w:r w:rsidR="006E5C58" w:rsidRPr="00DB5B0D">
        <w:rPr>
          <w:rFonts w:ascii="Arial" w:eastAsia="MS Mincho" w:hAnsi="Arial" w:cs="Arial"/>
          <w:bCs w:val="0"/>
        </w:rPr>
        <w:t xml:space="preserve">show that no serious error floor </w:t>
      </w:r>
      <w:r w:rsidR="00C218EB">
        <w:rPr>
          <w:rFonts w:ascii="Arial" w:eastAsia="MS Mincho" w:hAnsi="Arial" w:cs="Arial"/>
          <w:bCs w:val="0"/>
        </w:rPr>
        <w:t xml:space="preserve">can be observed in simulations down to </w:t>
      </w:r>
      <w:r w:rsidR="006E5C58" w:rsidRPr="00DB5B0D">
        <w:rPr>
          <w:rFonts w:ascii="Arial" w:eastAsia="MS Mincho" w:hAnsi="Arial" w:cs="Arial"/>
          <w:bCs w:val="0"/>
        </w:rPr>
        <w:t xml:space="preserve">BLER = </w:t>
      </w:r>
      <m:oMath>
        <m:r>
          <m:rPr>
            <m:sty m:val="bi"/>
          </m:rPr>
          <w:rPr>
            <w:rFonts w:ascii="Cambria Math" w:hAnsi="Cambria Math" w:cs="Arial"/>
          </w:rPr>
          <m:t>1</m:t>
        </m:r>
        <m:sSup>
          <m:sSupPr>
            <m:ctrlPr>
              <w:rPr>
                <w:rFonts w:ascii="Cambria Math" w:hAnsi="Cambria Math" w:cs="Arial"/>
                <w:i/>
              </w:rPr>
            </m:ctrlPr>
          </m:sSupPr>
          <m:e>
            <m:r>
              <m:rPr>
                <m:sty m:val="bi"/>
              </m:rPr>
              <w:rPr>
                <w:rFonts w:ascii="Cambria Math" w:hAnsi="Cambria Math" w:cs="Arial"/>
              </w:rPr>
              <m:t>0</m:t>
            </m:r>
          </m:e>
          <m:sup>
            <m:r>
              <m:rPr>
                <m:sty m:val="bi"/>
              </m:rPr>
              <w:rPr>
                <w:rFonts w:ascii="Cambria Math" w:hAnsi="Cambria Math" w:cs="Arial"/>
              </w:rPr>
              <m:t>-5</m:t>
            </m:r>
          </m:sup>
        </m:sSup>
      </m:oMath>
      <w:r w:rsidR="006E5C58" w:rsidRPr="00DB5B0D">
        <w:rPr>
          <w:rFonts w:ascii="Arial" w:eastAsia="MS Mincho" w:hAnsi="Arial" w:cs="Arial"/>
        </w:rPr>
        <w:t xml:space="preserve"> </w:t>
      </w:r>
      <w:r w:rsidR="006E5C58" w:rsidRPr="00DB5B0D">
        <w:rPr>
          <w:rFonts w:ascii="Arial" w:eastAsia="MS Mincho" w:hAnsi="Arial" w:cs="Arial"/>
          <w:bCs w:val="0"/>
        </w:rPr>
        <w:t xml:space="preserve">for the </w:t>
      </w:r>
      <w:r>
        <w:rPr>
          <w:rFonts w:ascii="Arial" w:eastAsia="MS Mincho" w:hAnsi="Arial" w:cs="Arial"/>
          <w:bCs w:val="0"/>
        </w:rPr>
        <w:t xml:space="preserve">considered </w:t>
      </w:r>
      <w:r w:rsidR="006E5C58" w:rsidRPr="00DB5B0D">
        <w:rPr>
          <w:rFonts w:ascii="Arial" w:eastAsia="MS Mincho" w:hAnsi="Arial" w:cs="Arial"/>
          <w:bCs w:val="0"/>
        </w:rPr>
        <w:t xml:space="preserve">information block </w:t>
      </w:r>
      <w:r>
        <w:rPr>
          <w:rFonts w:ascii="Arial" w:eastAsia="MS Mincho" w:hAnsi="Arial" w:cs="Arial"/>
          <w:bCs w:val="0"/>
        </w:rPr>
        <w:t>lengths in the range</w:t>
      </w:r>
      <w:r w:rsidR="006E5C58" w:rsidRPr="00DB5B0D">
        <w:rPr>
          <w:rFonts w:ascii="Arial" w:eastAsia="MS Mincho" w:hAnsi="Arial" w:cs="Arial"/>
          <w:bCs w:val="0"/>
        </w:rPr>
        <w:t xml:space="preserve"> </w:t>
      </w:r>
      <m:oMath>
        <m:r>
          <m:rPr>
            <m:sty m:val="bi"/>
          </m:rPr>
          <w:rPr>
            <w:rFonts w:ascii="Cambria Math" w:hAnsi="Cambria Math" w:cs="Arial"/>
          </w:rPr>
          <m:t>40≤K≤2560</m:t>
        </m:r>
      </m:oMath>
      <w:r w:rsidR="006E5C58" w:rsidRPr="00DB5B0D">
        <w:rPr>
          <w:rFonts w:ascii="Arial" w:eastAsia="MS Mincho" w:hAnsi="Arial" w:cs="Arial"/>
        </w:rPr>
        <w:t xml:space="preserve"> and for the rate</w:t>
      </w:r>
      <w:r>
        <w:rPr>
          <w:rFonts w:ascii="Arial" w:eastAsia="MS Mincho" w:hAnsi="Arial" w:cs="Arial"/>
        </w:rPr>
        <w:t>s</w:t>
      </w:r>
      <w:r w:rsidR="006E5C58" w:rsidRPr="00DB5B0D">
        <w:rPr>
          <w:rFonts w:ascii="Arial" w:eastAsia="MS Mincho" w:hAnsi="Arial" w:cs="Arial"/>
        </w:rPr>
        <w:t xml:space="preserve"> </w:t>
      </w:r>
      <m:oMath>
        <m:r>
          <m:rPr>
            <m:sty m:val="bi"/>
          </m:rPr>
          <w:rPr>
            <w:rFonts w:ascii="Cambria Math" w:hAnsi="Cambria Math" w:cs="Arial"/>
          </w:rPr>
          <m:t>R=</m:t>
        </m:r>
        <m:f>
          <m:fPr>
            <m:ctrlPr>
              <w:rPr>
                <w:rFonts w:ascii="Cambria Math" w:hAnsi="Cambria Math" w:cs="Arial"/>
                <w:i/>
              </w:rPr>
            </m:ctrlPr>
          </m:fPr>
          <m:num>
            <m:r>
              <m:rPr>
                <m:sty m:val="bi"/>
              </m:rPr>
              <w:rPr>
                <w:rFonts w:ascii="Cambria Math" w:hAnsi="Cambria Math" w:cs="Arial"/>
              </w:rPr>
              <m:t>2</m:t>
            </m:r>
          </m:num>
          <m:den>
            <m:r>
              <m:rPr>
                <m:sty m:val="bi"/>
              </m:rPr>
              <w:rPr>
                <w:rFonts w:ascii="Cambria Math" w:hAnsi="Cambria Math" w:cs="Arial"/>
              </w:rPr>
              <m:t>3</m:t>
            </m:r>
          </m:den>
        </m:f>
        <m:r>
          <m:rPr>
            <m:sty m:val="bi"/>
          </m:rPr>
          <w:rPr>
            <w:rFonts w:ascii="Cambria Math" w:hAnsi="Cambria Math" w:cs="Arial"/>
          </w:rPr>
          <m:t>,</m:t>
        </m:r>
        <m:f>
          <m:fPr>
            <m:ctrlPr>
              <w:rPr>
                <w:rFonts w:ascii="Cambria Math" w:hAnsi="Cambria Math" w:cs="Arial"/>
                <w:i/>
              </w:rPr>
            </m:ctrlPr>
          </m:fPr>
          <m:num>
            <m:r>
              <m:rPr>
                <m:sty m:val="bi"/>
              </m:rPr>
              <w:rPr>
                <w:rFonts w:ascii="Cambria Math" w:hAnsi="Cambria Math" w:cs="Arial"/>
              </w:rPr>
              <m:t>1</m:t>
            </m:r>
          </m:num>
          <m:den>
            <m:r>
              <m:rPr>
                <m:sty m:val="bi"/>
              </m:rPr>
              <w:rPr>
                <w:rFonts w:ascii="Cambria Math" w:hAnsi="Cambria Math" w:cs="Arial"/>
              </w:rPr>
              <m:t>2</m:t>
            </m:r>
          </m:den>
        </m:f>
        <m:r>
          <m:rPr>
            <m:sty m:val="bi"/>
          </m:rPr>
          <w:rPr>
            <w:rFonts w:ascii="Cambria Math" w:hAnsi="Cambria Math" w:cs="Arial"/>
          </w:rPr>
          <m:t>,</m:t>
        </m:r>
        <m:f>
          <m:fPr>
            <m:ctrlPr>
              <w:rPr>
                <w:rFonts w:ascii="Cambria Math" w:hAnsi="Cambria Math" w:cs="Arial"/>
                <w:i/>
              </w:rPr>
            </m:ctrlPr>
          </m:fPr>
          <m:num>
            <m:r>
              <m:rPr>
                <m:sty m:val="bi"/>
              </m:rPr>
              <w:rPr>
                <w:rFonts w:ascii="Cambria Math" w:hAnsi="Cambria Math" w:cs="Arial"/>
              </w:rPr>
              <m:t>2</m:t>
            </m:r>
          </m:num>
          <m:den>
            <m:r>
              <m:rPr>
                <m:sty m:val="bi"/>
              </m:rPr>
              <w:rPr>
                <w:rFonts w:ascii="Cambria Math" w:hAnsi="Cambria Math" w:cs="Arial"/>
              </w:rPr>
              <m:t>5</m:t>
            </m:r>
          </m:den>
        </m:f>
        <m:r>
          <m:rPr>
            <m:sty m:val="bi"/>
          </m:rPr>
          <w:rPr>
            <w:rFonts w:ascii="Cambria Math" w:hAnsi="Cambria Math" w:cs="Arial"/>
          </w:rPr>
          <m:t>,</m:t>
        </m:r>
        <m:f>
          <m:fPr>
            <m:ctrlPr>
              <w:rPr>
                <w:rFonts w:ascii="Cambria Math" w:hAnsi="Cambria Math" w:cs="Arial"/>
                <w:i/>
              </w:rPr>
            </m:ctrlPr>
          </m:fPr>
          <m:num>
            <m:r>
              <m:rPr>
                <m:sty m:val="bi"/>
              </m:rPr>
              <w:rPr>
                <w:rFonts w:ascii="Cambria Math" w:hAnsi="Cambria Math" w:cs="Arial"/>
              </w:rPr>
              <m:t>1</m:t>
            </m:r>
          </m:num>
          <m:den>
            <m:r>
              <m:rPr>
                <m:sty m:val="bi"/>
              </m:rPr>
              <w:rPr>
                <w:rFonts w:ascii="Cambria Math" w:hAnsi="Cambria Math" w:cs="Arial"/>
              </w:rPr>
              <m:t>3</m:t>
            </m:r>
          </m:den>
        </m:f>
        <m:r>
          <m:rPr>
            <m:sty m:val="bi"/>
          </m:rPr>
          <w:rPr>
            <w:rFonts w:ascii="Cambria Math" w:hAnsi="Cambria Math" w:cs="Arial"/>
          </w:rPr>
          <m:t>,</m:t>
        </m:r>
        <m:f>
          <m:fPr>
            <m:ctrlPr>
              <w:rPr>
                <w:rFonts w:ascii="Cambria Math" w:hAnsi="Cambria Math" w:cs="Arial"/>
                <w:i/>
              </w:rPr>
            </m:ctrlPr>
          </m:fPr>
          <m:num>
            <m:r>
              <m:rPr>
                <m:sty m:val="bi"/>
              </m:rPr>
              <w:rPr>
                <w:rFonts w:ascii="Cambria Math" w:hAnsi="Cambria Math" w:cs="Arial"/>
              </w:rPr>
              <m:t>1</m:t>
            </m:r>
          </m:num>
          <m:den>
            <m:r>
              <m:rPr>
                <m:sty m:val="bi"/>
              </m:rPr>
              <w:rPr>
                <w:rFonts w:ascii="Cambria Math" w:hAnsi="Cambria Math" w:cs="Arial"/>
              </w:rPr>
              <m:t>5</m:t>
            </m:r>
          </m:den>
        </m:f>
      </m:oMath>
      <w:r w:rsidR="006E5C58" w:rsidRPr="00DB5B0D">
        <w:rPr>
          <w:rFonts w:ascii="Arial" w:hAnsi="Arial" w:cs="Arial"/>
        </w:rPr>
        <w:t xml:space="preserve"> .</w:t>
      </w:r>
    </w:p>
    <w:p w14:paraId="0A7B7B76" w14:textId="6EE94832" w:rsidR="00287989" w:rsidRPr="00DB5B0D" w:rsidRDefault="00217A52" w:rsidP="00DB5B0D">
      <w:pPr>
        <w:pStyle w:val="Proposal"/>
        <w:numPr>
          <w:ilvl w:val="0"/>
          <w:numId w:val="29"/>
        </w:numPr>
        <w:ind w:left="1701" w:hanging="1701"/>
        <w:rPr>
          <w:rFonts w:ascii="Arial" w:hAnsi="Arial" w:cs="Arial"/>
        </w:rPr>
      </w:pPr>
      <w:r w:rsidRPr="00D42408">
        <w:rPr>
          <w:rFonts w:ascii="Arial" w:hAnsi="Arial" w:cs="Arial"/>
        </w:rPr>
        <w:t>B</w:t>
      </w:r>
      <w:r>
        <w:rPr>
          <w:rFonts w:ascii="Arial" w:hAnsi="Arial" w:cs="Arial"/>
        </w:rPr>
        <w:t xml:space="preserve">ase graph #2 </w:t>
      </w:r>
      <w:r w:rsidRPr="00D42408">
        <w:rPr>
          <w:rFonts w:ascii="Arial" w:hAnsi="Arial" w:cs="Arial"/>
        </w:rPr>
        <w:t xml:space="preserve">is appropriate for NR applications with low block error rate </w:t>
      </w:r>
      <w:proofErr w:type="gramStart"/>
      <w:r w:rsidRPr="00D42408">
        <w:rPr>
          <w:rFonts w:ascii="Arial" w:hAnsi="Arial" w:cs="Arial"/>
        </w:rPr>
        <w:t>target</w:t>
      </w:r>
      <w:r w:rsidRPr="00AB7102" w:rsidDel="00CF3BD1">
        <w:rPr>
          <w:rFonts w:ascii="Arial" w:hAnsi="Arial" w:cs="Arial"/>
          <w:b w:val="0"/>
          <w:bCs w:val="0"/>
        </w:rPr>
        <w:t xml:space="preserve"> </w:t>
      </w:r>
      <w:r w:rsidR="00CF3BD1" w:rsidRPr="00CF3BD1">
        <w:rPr>
          <w:rFonts w:ascii="Arial" w:hAnsi="Arial" w:cs="Arial"/>
          <w:b w:val="0"/>
          <w:bCs w:val="0"/>
        </w:rPr>
        <w:t>.</w:t>
      </w:r>
      <w:proofErr w:type="gramEnd"/>
      <w:r w:rsidR="006E5C58" w:rsidRPr="00DB5B0D">
        <w:rPr>
          <w:rFonts w:ascii="Arial" w:hAnsi="Arial" w:cs="Arial"/>
          <w:b w:val="0"/>
          <w:bCs w:val="0"/>
        </w:rPr>
        <w:t xml:space="preserve"> </w:t>
      </w:r>
    </w:p>
    <w:p w14:paraId="1596D919" w14:textId="77777777" w:rsidR="00255E5C" w:rsidRPr="00DB5B0D" w:rsidRDefault="00255E5C" w:rsidP="00E5689D">
      <w:pPr>
        <w:pStyle w:val="BodyText"/>
        <w:rPr>
          <w:rFonts w:ascii="Arial" w:hAnsi="Arial" w:cs="Arial"/>
        </w:rPr>
      </w:pPr>
    </w:p>
    <w:p w14:paraId="5713580A" w14:textId="77777777" w:rsidR="00F507D1" w:rsidRPr="00CE0424" w:rsidRDefault="00F507D1" w:rsidP="00CE0424">
      <w:pPr>
        <w:pStyle w:val="Heading1"/>
      </w:pPr>
      <w:bookmarkStart w:id="5" w:name="_In-sequence_SDU_delivery"/>
      <w:bookmarkEnd w:id="5"/>
      <w:r w:rsidRPr="00CE0424">
        <w:t>References</w:t>
      </w:r>
    </w:p>
    <w:p w14:paraId="445EB93E" w14:textId="59BF326B" w:rsidR="009F7B2F" w:rsidRPr="00DB5B0D" w:rsidRDefault="009F7B2F" w:rsidP="009E6371">
      <w:pPr>
        <w:pStyle w:val="Reference"/>
        <w:ind w:left="540"/>
        <w:rPr>
          <w:rFonts w:ascii="Arial" w:hAnsi="Arial" w:cs="Arial"/>
        </w:rPr>
      </w:pPr>
      <w:bookmarkStart w:id="6" w:name="_Ref476919366"/>
      <w:bookmarkStart w:id="7" w:name="_Ref478148175"/>
      <w:r w:rsidRPr="00DB5B0D">
        <w:rPr>
          <w:rFonts w:ascii="Arial" w:hAnsi="Arial" w:cs="Arial"/>
        </w:rPr>
        <w:t xml:space="preserve">RAN1, </w:t>
      </w:r>
      <w:r w:rsidR="001E4C4C" w:rsidRPr="00DB5B0D">
        <w:rPr>
          <w:rFonts w:ascii="Arial" w:hAnsi="Arial" w:cs="Arial"/>
        </w:rPr>
        <w:t xml:space="preserve">email discussion thread [89-25] following the </w:t>
      </w:r>
      <w:r w:rsidRPr="00DB5B0D">
        <w:rPr>
          <w:rFonts w:ascii="Arial" w:hAnsi="Arial" w:cs="Arial"/>
        </w:rPr>
        <w:t>3GPP TSG RAN</w:t>
      </w:r>
      <w:r w:rsidR="00FF6654" w:rsidRPr="00DB5B0D">
        <w:rPr>
          <w:rFonts w:ascii="Arial" w:hAnsi="Arial" w:cs="Arial"/>
        </w:rPr>
        <w:t>1</w:t>
      </w:r>
      <w:r w:rsidR="001E4C4C" w:rsidRPr="00DB5B0D">
        <w:rPr>
          <w:rFonts w:ascii="Arial" w:hAnsi="Arial" w:cs="Arial"/>
        </w:rPr>
        <w:t>#89 meeting</w:t>
      </w:r>
      <w:r w:rsidRPr="00DB5B0D">
        <w:rPr>
          <w:rFonts w:ascii="Arial" w:hAnsi="Arial" w:cs="Arial"/>
        </w:rPr>
        <w:t xml:space="preserve">, </w:t>
      </w:r>
      <w:r w:rsidR="001E4C4C" w:rsidRPr="00DB5B0D">
        <w:rPr>
          <w:rFonts w:ascii="Arial" w:hAnsi="Arial" w:cs="Arial"/>
        </w:rPr>
        <w:t>email sent from Satoshi Nagata on June 22, 2017</w:t>
      </w:r>
      <w:r w:rsidRPr="00DB5B0D">
        <w:rPr>
          <w:rFonts w:ascii="Arial" w:hAnsi="Arial" w:cs="Arial"/>
        </w:rPr>
        <w:t>.</w:t>
      </w:r>
      <w:bookmarkEnd w:id="6"/>
    </w:p>
    <w:p w14:paraId="6008B70F" w14:textId="6C926034" w:rsidR="00244A64" w:rsidRPr="00DB5B0D" w:rsidRDefault="00244A64" w:rsidP="009E6371">
      <w:pPr>
        <w:pStyle w:val="Reference"/>
        <w:ind w:left="540"/>
        <w:rPr>
          <w:rFonts w:ascii="Arial" w:eastAsiaTheme="minorHAnsi" w:hAnsi="Arial" w:cs="Arial"/>
        </w:rPr>
      </w:pPr>
      <w:bookmarkStart w:id="8" w:name="_Ref481399034"/>
      <w:bookmarkStart w:id="9" w:name="_Ref485563867"/>
      <w:r w:rsidRPr="00DB5B0D">
        <w:rPr>
          <w:rFonts w:ascii="Arial" w:hAnsi="Arial" w:cs="Arial"/>
        </w:rPr>
        <w:t>R1-1711982, W</w:t>
      </w:r>
      <w:bookmarkStart w:id="10" w:name="_GoBack"/>
      <w:bookmarkEnd w:id="10"/>
      <w:r w:rsidRPr="00DB5B0D">
        <w:rPr>
          <w:rFonts w:ascii="Arial" w:hAnsi="Arial" w:cs="Arial"/>
        </w:rPr>
        <w:t>F on LDPC parity check matrices, Nokia, et al., June 2017.</w:t>
      </w:r>
      <w:bookmarkEnd w:id="8"/>
    </w:p>
    <w:p w14:paraId="0C0DBEE0" w14:textId="77777777" w:rsidR="001E76FF" w:rsidRPr="00C218EB" w:rsidRDefault="001E76FF" w:rsidP="001E76FF">
      <w:pPr>
        <w:pStyle w:val="Heading1"/>
      </w:pPr>
      <w:r w:rsidRPr="00C218EB">
        <w:t>Appendix</w:t>
      </w:r>
    </w:p>
    <w:p w14:paraId="066048C2" w14:textId="1BF9E033" w:rsidR="001E76FF" w:rsidRPr="00DB5B0D" w:rsidRDefault="001E76FF" w:rsidP="001E76FF">
      <w:pPr>
        <w:spacing w:after="0"/>
        <w:rPr>
          <w:rFonts w:ascii="Arial" w:hAnsi="Arial" w:cs="Arial"/>
        </w:rPr>
      </w:pPr>
      <w:r w:rsidRPr="00DB5B0D">
        <w:rPr>
          <w:rFonts w:ascii="Arial" w:hAnsi="Arial" w:cs="Arial"/>
        </w:rPr>
        <w:t>Based on the working assumption</w:t>
      </w:r>
      <w:r w:rsidR="0004281B">
        <w:rPr>
          <w:rFonts w:ascii="Arial" w:hAnsi="Arial" w:cs="Arial"/>
        </w:rPr>
        <w:t xml:space="preserve"> on how to select kb and Z</w:t>
      </w:r>
      <w:r w:rsidRPr="00DB5B0D">
        <w:rPr>
          <w:rFonts w:ascii="Arial" w:hAnsi="Arial" w:cs="Arial"/>
        </w:rPr>
        <w:t xml:space="preserve"> </w:t>
      </w:r>
      <w:r w:rsidR="0004281B">
        <w:rPr>
          <w:rFonts w:ascii="Arial" w:hAnsi="Arial" w:cs="Arial"/>
        </w:rPr>
        <w:t>and the set of available shift sizes Z</w:t>
      </w:r>
      <w:r w:rsidRPr="00DB5B0D">
        <w:rPr>
          <w:rFonts w:ascii="Arial" w:hAnsi="Arial" w:cs="Arial"/>
        </w:rPr>
        <w:t xml:space="preserve">, we provide the following table showing the values of </w:t>
      </w:r>
      <w:r w:rsidRPr="00DB5B0D">
        <w:rPr>
          <w:rFonts w:ascii="Arial" w:hAnsi="Arial" w:cs="Arial"/>
          <w:i/>
          <w:iCs/>
        </w:rPr>
        <w:t>Z</w:t>
      </w:r>
      <w:r w:rsidRPr="00DB5B0D">
        <w:rPr>
          <w:rFonts w:ascii="Arial" w:hAnsi="Arial" w:cs="Arial"/>
        </w:rPr>
        <w:t xml:space="preserve"> and number of shortened bits</w:t>
      </w:r>
      <w:r w:rsidR="0004281B">
        <w:rPr>
          <w:rFonts w:ascii="Arial" w:hAnsi="Arial" w:cs="Arial"/>
        </w:rPr>
        <w:t xml:space="preserve"> for each considered information block length K</w:t>
      </w:r>
      <w:r w:rsidRPr="00DB5B0D">
        <w:rPr>
          <w:rFonts w:ascii="Arial" w:hAnsi="Arial" w:cs="Arial"/>
        </w:rPr>
        <w:t>.</w:t>
      </w:r>
      <w:r w:rsidR="0004281B">
        <w:rPr>
          <w:rFonts w:ascii="Arial" w:hAnsi="Arial" w:cs="Arial"/>
        </w:rPr>
        <w:t xml:space="preserve"> </w:t>
      </w:r>
      <w:r w:rsidRPr="00DB5B0D">
        <w:rPr>
          <w:rFonts w:ascii="Arial" w:hAnsi="Arial" w:cs="Arial"/>
        </w:rPr>
        <w:t xml:space="preserve">Note that Z is chosen from the available set </w:t>
      </w:r>
      <w:proofErr w:type="spellStart"/>
      <w:r w:rsidRPr="00DB5B0D">
        <w:rPr>
          <w:rFonts w:ascii="Arial" w:hAnsi="Arial" w:cs="Arial"/>
          <w:i/>
          <w:iCs/>
        </w:rPr>
        <w:t>Z_avail</w:t>
      </w:r>
      <w:proofErr w:type="spellEnd"/>
      <w:r w:rsidRPr="00DB5B0D">
        <w:rPr>
          <w:rFonts w:ascii="Arial" w:hAnsi="Arial" w:cs="Arial"/>
        </w:rPr>
        <w:t xml:space="preserve"> = </w:t>
      </w:r>
      <w:r w:rsidRPr="00DB5B0D">
        <w:rPr>
          <w:rFonts w:ascii="Arial" w:hAnsi="Arial" w:cs="Arial"/>
          <w:color w:val="000000"/>
          <w:lang w:eastAsia="en-US"/>
        </w:rPr>
        <w:t xml:space="preserve">[2:16 18:2:30 32:4:60 64:8:120 128:16:256 </w:t>
      </w:r>
      <w:r w:rsidR="0004281B">
        <w:rPr>
          <w:rFonts w:ascii="Arial" w:hAnsi="Arial" w:cs="Arial"/>
          <w:color w:val="000000"/>
          <w:lang w:eastAsia="en-US"/>
        </w:rPr>
        <w:t>288</w:t>
      </w:r>
      <w:r w:rsidRPr="00DB5B0D">
        <w:rPr>
          <w:rFonts w:ascii="Arial" w:hAnsi="Arial" w:cs="Arial"/>
          <w:color w:val="000000"/>
          <w:lang w:eastAsia="en-US"/>
        </w:rPr>
        <w:t>:32:384]</w:t>
      </w:r>
      <w:r w:rsidRPr="00DB5B0D">
        <w:rPr>
          <w:rFonts w:ascii="Arial" w:hAnsi="Arial" w:cs="Arial"/>
          <w:lang w:eastAsia="en-US"/>
        </w:rPr>
        <w:t>.</w:t>
      </w:r>
    </w:p>
    <w:p w14:paraId="79A4AF19" w14:textId="690B5F3D" w:rsidR="001E76FF" w:rsidRPr="00DB5B0D" w:rsidRDefault="001E76FF" w:rsidP="001E76FF">
      <w:pPr>
        <w:pStyle w:val="Caption"/>
        <w:keepNext/>
        <w:rPr>
          <w:rFonts w:ascii="Arial" w:hAnsi="Arial" w:cs="Arial"/>
        </w:rPr>
      </w:pPr>
      <w:r w:rsidRPr="00DB5B0D">
        <w:rPr>
          <w:rFonts w:ascii="Arial" w:hAnsi="Arial" w:cs="Arial"/>
        </w:rPr>
        <w:t xml:space="preserve">Table </w:t>
      </w:r>
      <w:r w:rsidRPr="00DB5B0D">
        <w:rPr>
          <w:rFonts w:ascii="Arial" w:hAnsi="Arial" w:cs="Arial"/>
        </w:rPr>
        <w:fldChar w:fldCharType="begin"/>
      </w:r>
      <w:r w:rsidRPr="00DB5B0D">
        <w:rPr>
          <w:rFonts w:ascii="Arial" w:hAnsi="Arial" w:cs="Arial"/>
        </w:rPr>
        <w:instrText xml:space="preserve"> SEQ Table \* ARABIC </w:instrText>
      </w:r>
      <w:r w:rsidRPr="00DB5B0D">
        <w:rPr>
          <w:rFonts w:ascii="Arial" w:hAnsi="Arial" w:cs="Arial"/>
        </w:rPr>
        <w:fldChar w:fldCharType="separate"/>
      </w:r>
      <w:r w:rsidRPr="00DB5B0D">
        <w:rPr>
          <w:rFonts w:ascii="Arial" w:hAnsi="Arial" w:cs="Arial"/>
          <w:noProof/>
        </w:rPr>
        <w:t>1</w:t>
      </w:r>
      <w:r w:rsidRPr="00DB5B0D">
        <w:rPr>
          <w:rFonts w:ascii="Arial" w:hAnsi="Arial" w:cs="Arial"/>
        </w:rPr>
        <w:fldChar w:fldCharType="end"/>
      </w:r>
      <w:r w:rsidR="0004281B">
        <w:rPr>
          <w:rFonts w:ascii="Arial" w:hAnsi="Arial" w:cs="Arial"/>
        </w:rPr>
        <w:t>:</w:t>
      </w:r>
      <w:r w:rsidRPr="00DB5B0D">
        <w:rPr>
          <w:rFonts w:ascii="Arial" w:hAnsi="Arial" w:cs="Arial"/>
        </w:rPr>
        <w:t xml:space="preserve"> Simulation setup</w:t>
      </w:r>
    </w:p>
    <w:tbl>
      <w:tblPr>
        <w:tblStyle w:val="TableGrid"/>
        <w:tblW w:w="0" w:type="auto"/>
        <w:jc w:val="center"/>
        <w:tblLook w:val="04A0" w:firstRow="1" w:lastRow="0" w:firstColumn="1" w:lastColumn="0" w:noHBand="0" w:noVBand="1"/>
      </w:tblPr>
      <w:tblGrid>
        <w:gridCol w:w="1091"/>
        <w:gridCol w:w="929"/>
        <w:gridCol w:w="1660"/>
        <w:gridCol w:w="1001"/>
        <w:gridCol w:w="821"/>
        <w:gridCol w:w="941"/>
        <w:gridCol w:w="1903"/>
        <w:gridCol w:w="1004"/>
      </w:tblGrid>
      <w:tr w:rsidR="001E76FF" w:rsidRPr="00C218EB" w14:paraId="4BA40DCA" w14:textId="77777777" w:rsidTr="00D42408">
        <w:trPr>
          <w:jc w:val="center"/>
        </w:trPr>
        <w:tc>
          <w:tcPr>
            <w:tcW w:w="1291" w:type="dxa"/>
          </w:tcPr>
          <w:p w14:paraId="3DDE3C2E" w14:textId="77777777" w:rsidR="001E76FF" w:rsidRPr="00DB5B0D" w:rsidRDefault="001E76FF" w:rsidP="00D42408">
            <w:pPr>
              <w:jc w:val="center"/>
              <w:rPr>
                <w:rFonts w:ascii="Arial" w:hAnsi="Arial" w:cs="Arial"/>
                <w:b/>
                <w:bCs/>
                <w:i/>
                <w:iCs/>
              </w:rPr>
            </w:pPr>
            <w:r w:rsidRPr="00DB5B0D">
              <w:rPr>
                <w:rFonts w:ascii="Arial" w:hAnsi="Arial" w:cs="Arial"/>
                <w:b/>
                <w:bCs/>
                <w:i/>
                <w:iCs/>
              </w:rPr>
              <w:t>K</w:t>
            </w:r>
          </w:p>
        </w:tc>
        <w:tc>
          <w:tcPr>
            <w:tcW w:w="1113" w:type="dxa"/>
          </w:tcPr>
          <w:p w14:paraId="11B79258" w14:textId="77777777" w:rsidR="001E76FF" w:rsidRPr="00DB5B0D" w:rsidRDefault="001E76FF" w:rsidP="00D42408">
            <w:pPr>
              <w:jc w:val="center"/>
              <w:rPr>
                <w:rFonts w:ascii="Arial" w:hAnsi="Arial" w:cs="Arial"/>
                <w:i/>
                <w:iCs/>
              </w:rPr>
            </w:pPr>
            <w:r w:rsidRPr="00DB5B0D">
              <w:rPr>
                <w:rFonts w:ascii="Arial" w:hAnsi="Arial" w:cs="Arial"/>
                <w:i/>
                <w:iCs/>
              </w:rPr>
              <w:t>Z</w:t>
            </w:r>
          </w:p>
        </w:tc>
        <w:tc>
          <w:tcPr>
            <w:tcW w:w="1843" w:type="dxa"/>
          </w:tcPr>
          <w:p w14:paraId="4A760772" w14:textId="77777777" w:rsidR="001E76FF" w:rsidRPr="00DB5B0D" w:rsidRDefault="001E76FF" w:rsidP="00D42408">
            <w:pPr>
              <w:jc w:val="center"/>
              <w:rPr>
                <w:rFonts w:ascii="Arial" w:hAnsi="Arial" w:cs="Arial"/>
              </w:rPr>
            </w:pPr>
            <w:r w:rsidRPr="00DB5B0D">
              <w:rPr>
                <w:rFonts w:ascii="Arial" w:hAnsi="Arial" w:cs="Arial"/>
              </w:rPr>
              <w:t>No. shortened bits</w:t>
            </w:r>
          </w:p>
        </w:tc>
        <w:tc>
          <w:tcPr>
            <w:tcW w:w="1118" w:type="dxa"/>
          </w:tcPr>
          <w:p w14:paraId="2D087336" w14:textId="77777777" w:rsidR="001E76FF" w:rsidRPr="00DB5B0D" w:rsidRDefault="001E76FF" w:rsidP="00D42408">
            <w:pPr>
              <w:jc w:val="center"/>
              <w:rPr>
                <w:rFonts w:ascii="Arial" w:hAnsi="Arial" w:cs="Arial"/>
                <w:i/>
                <w:iCs/>
              </w:rPr>
            </w:pPr>
            <w:r w:rsidRPr="00DB5B0D">
              <w:rPr>
                <w:rFonts w:ascii="Arial" w:hAnsi="Arial" w:cs="Arial"/>
                <w:i/>
                <w:iCs/>
              </w:rPr>
              <w:t>PCM set</w:t>
            </w:r>
          </w:p>
        </w:tc>
        <w:tc>
          <w:tcPr>
            <w:tcW w:w="866" w:type="dxa"/>
          </w:tcPr>
          <w:p w14:paraId="3838AD71" w14:textId="77777777" w:rsidR="001E76FF" w:rsidRPr="00DB5B0D" w:rsidRDefault="001E76FF" w:rsidP="00D42408">
            <w:pPr>
              <w:jc w:val="center"/>
              <w:rPr>
                <w:rFonts w:ascii="Arial" w:hAnsi="Arial" w:cs="Arial"/>
                <w:b/>
                <w:bCs/>
                <w:i/>
                <w:iCs/>
              </w:rPr>
            </w:pPr>
            <w:r w:rsidRPr="00DB5B0D">
              <w:rPr>
                <w:rFonts w:ascii="Arial" w:hAnsi="Arial" w:cs="Arial"/>
                <w:b/>
                <w:bCs/>
                <w:i/>
                <w:iCs/>
              </w:rPr>
              <w:t>K</w:t>
            </w:r>
          </w:p>
        </w:tc>
        <w:tc>
          <w:tcPr>
            <w:tcW w:w="1081" w:type="dxa"/>
          </w:tcPr>
          <w:p w14:paraId="7162A52F" w14:textId="77777777" w:rsidR="001E76FF" w:rsidRPr="00DB5B0D" w:rsidRDefault="001E76FF" w:rsidP="00D42408">
            <w:pPr>
              <w:jc w:val="center"/>
              <w:rPr>
                <w:rFonts w:ascii="Arial" w:hAnsi="Arial" w:cs="Arial"/>
                <w:i/>
                <w:iCs/>
              </w:rPr>
            </w:pPr>
            <w:r w:rsidRPr="00DB5B0D">
              <w:rPr>
                <w:rFonts w:ascii="Arial" w:hAnsi="Arial" w:cs="Arial"/>
                <w:i/>
                <w:iCs/>
              </w:rPr>
              <w:t>Z</w:t>
            </w:r>
          </w:p>
        </w:tc>
        <w:tc>
          <w:tcPr>
            <w:tcW w:w="2181" w:type="dxa"/>
          </w:tcPr>
          <w:p w14:paraId="7067F3CF" w14:textId="77777777" w:rsidR="001E76FF" w:rsidRPr="00DB5B0D" w:rsidRDefault="001E76FF" w:rsidP="00D42408">
            <w:pPr>
              <w:jc w:val="center"/>
              <w:rPr>
                <w:rFonts w:ascii="Arial" w:hAnsi="Arial" w:cs="Arial"/>
              </w:rPr>
            </w:pPr>
            <w:r w:rsidRPr="00DB5B0D">
              <w:rPr>
                <w:rFonts w:ascii="Arial" w:hAnsi="Arial" w:cs="Arial"/>
              </w:rPr>
              <w:t>No. shortened bits</w:t>
            </w:r>
          </w:p>
        </w:tc>
        <w:tc>
          <w:tcPr>
            <w:tcW w:w="1121" w:type="dxa"/>
          </w:tcPr>
          <w:p w14:paraId="5F01303A" w14:textId="77777777" w:rsidR="001E76FF" w:rsidRPr="00DB5B0D" w:rsidRDefault="001E76FF" w:rsidP="00D42408">
            <w:pPr>
              <w:jc w:val="center"/>
              <w:rPr>
                <w:rFonts w:ascii="Arial" w:hAnsi="Arial" w:cs="Arial"/>
              </w:rPr>
            </w:pPr>
            <w:r w:rsidRPr="00DB5B0D">
              <w:rPr>
                <w:rFonts w:ascii="Arial" w:hAnsi="Arial" w:cs="Arial"/>
              </w:rPr>
              <w:t>PCM set</w:t>
            </w:r>
          </w:p>
        </w:tc>
      </w:tr>
      <w:tr w:rsidR="001E76FF" w:rsidRPr="00C218EB" w14:paraId="19621847" w14:textId="77777777" w:rsidTr="00D42408">
        <w:trPr>
          <w:jc w:val="center"/>
        </w:trPr>
        <w:tc>
          <w:tcPr>
            <w:tcW w:w="1291" w:type="dxa"/>
          </w:tcPr>
          <w:p w14:paraId="6FB1EDB9" w14:textId="77777777" w:rsidR="001E76FF" w:rsidRPr="00DB5B0D" w:rsidRDefault="001E76FF" w:rsidP="00D42408">
            <w:pPr>
              <w:jc w:val="center"/>
              <w:rPr>
                <w:rFonts w:ascii="Arial" w:hAnsi="Arial" w:cs="Arial"/>
                <w:b/>
                <w:bCs/>
              </w:rPr>
            </w:pPr>
            <w:r w:rsidRPr="00DB5B0D">
              <w:rPr>
                <w:rFonts w:ascii="Arial" w:hAnsi="Arial" w:cs="Arial"/>
                <w:b/>
                <w:bCs/>
              </w:rPr>
              <w:t>40</w:t>
            </w:r>
          </w:p>
        </w:tc>
        <w:tc>
          <w:tcPr>
            <w:tcW w:w="1113" w:type="dxa"/>
          </w:tcPr>
          <w:p w14:paraId="17F9CF44" w14:textId="77777777" w:rsidR="001E76FF" w:rsidRPr="00DB5B0D" w:rsidRDefault="001E76FF" w:rsidP="00D42408">
            <w:pPr>
              <w:jc w:val="center"/>
              <w:rPr>
                <w:rFonts w:ascii="Arial" w:hAnsi="Arial" w:cs="Arial"/>
              </w:rPr>
            </w:pPr>
            <w:r w:rsidRPr="00DB5B0D">
              <w:rPr>
                <w:rFonts w:ascii="Arial" w:hAnsi="Arial" w:cs="Arial"/>
              </w:rPr>
              <w:t>7</w:t>
            </w:r>
          </w:p>
        </w:tc>
        <w:tc>
          <w:tcPr>
            <w:tcW w:w="1843" w:type="dxa"/>
          </w:tcPr>
          <w:p w14:paraId="65911D52" w14:textId="5C1AC929" w:rsidR="001E76FF" w:rsidRPr="00DB5B0D" w:rsidRDefault="00CF62FE" w:rsidP="00D42408">
            <w:pPr>
              <w:jc w:val="center"/>
              <w:rPr>
                <w:rFonts w:ascii="Arial" w:hAnsi="Arial" w:cs="Arial"/>
              </w:rPr>
            </w:pPr>
            <w:r>
              <w:rPr>
                <w:rFonts w:ascii="Arial" w:hAnsi="Arial" w:cs="Arial"/>
              </w:rPr>
              <w:t>30</w:t>
            </w:r>
          </w:p>
        </w:tc>
        <w:tc>
          <w:tcPr>
            <w:tcW w:w="1118" w:type="dxa"/>
          </w:tcPr>
          <w:p w14:paraId="0B1EC6C8" w14:textId="77777777" w:rsidR="001E76FF" w:rsidRPr="00DB5B0D" w:rsidRDefault="001E76FF" w:rsidP="00D42408">
            <w:pPr>
              <w:jc w:val="center"/>
              <w:rPr>
                <w:rFonts w:ascii="Arial" w:hAnsi="Arial" w:cs="Arial"/>
              </w:rPr>
            </w:pPr>
            <w:r w:rsidRPr="00DB5B0D">
              <w:rPr>
                <w:rFonts w:ascii="Arial" w:hAnsi="Arial" w:cs="Arial"/>
              </w:rPr>
              <w:t>4</w:t>
            </w:r>
          </w:p>
        </w:tc>
        <w:tc>
          <w:tcPr>
            <w:tcW w:w="866" w:type="dxa"/>
          </w:tcPr>
          <w:p w14:paraId="36BCA107" w14:textId="77777777" w:rsidR="001E76FF" w:rsidRPr="00DB5B0D" w:rsidRDefault="001E76FF" w:rsidP="00D42408">
            <w:pPr>
              <w:jc w:val="center"/>
              <w:rPr>
                <w:rFonts w:ascii="Arial" w:hAnsi="Arial" w:cs="Arial"/>
                <w:b/>
                <w:bCs/>
              </w:rPr>
            </w:pPr>
            <w:r w:rsidRPr="00DB5B0D">
              <w:rPr>
                <w:rFonts w:ascii="Arial" w:hAnsi="Arial" w:cs="Arial"/>
                <w:b/>
                <w:bCs/>
              </w:rPr>
              <w:t>640</w:t>
            </w:r>
          </w:p>
        </w:tc>
        <w:tc>
          <w:tcPr>
            <w:tcW w:w="1081" w:type="dxa"/>
          </w:tcPr>
          <w:p w14:paraId="7D7A501F" w14:textId="77777777" w:rsidR="001E76FF" w:rsidRPr="00DB5B0D" w:rsidRDefault="001E76FF" w:rsidP="00D42408">
            <w:pPr>
              <w:jc w:val="center"/>
              <w:rPr>
                <w:rFonts w:ascii="Arial" w:hAnsi="Arial" w:cs="Arial"/>
              </w:rPr>
            </w:pPr>
            <w:r w:rsidRPr="00DB5B0D">
              <w:rPr>
                <w:rFonts w:ascii="Arial" w:hAnsi="Arial" w:cs="Arial"/>
              </w:rPr>
              <w:t>72</w:t>
            </w:r>
          </w:p>
        </w:tc>
        <w:tc>
          <w:tcPr>
            <w:tcW w:w="2181" w:type="dxa"/>
          </w:tcPr>
          <w:p w14:paraId="5860B982" w14:textId="57DDD42E" w:rsidR="001E76FF" w:rsidRPr="00DB5B0D" w:rsidRDefault="001E76FF" w:rsidP="00D42408">
            <w:pPr>
              <w:jc w:val="center"/>
              <w:rPr>
                <w:rFonts w:ascii="Arial" w:hAnsi="Arial" w:cs="Arial"/>
              </w:rPr>
            </w:pPr>
            <w:r w:rsidRPr="00DB5B0D">
              <w:rPr>
                <w:rFonts w:ascii="Arial" w:hAnsi="Arial" w:cs="Arial"/>
              </w:rPr>
              <w:t>8</w:t>
            </w:r>
            <w:r w:rsidR="00CF62FE">
              <w:rPr>
                <w:rFonts w:ascii="Arial" w:hAnsi="Arial" w:cs="Arial"/>
              </w:rPr>
              <w:t>0</w:t>
            </w:r>
          </w:p>
        </w:tc>
        <w:tc>
          <w:tcPr>
            <w:tcW w:w="1121" w:type="dxa"/>
          </w:tcPr>
          <w:p w14:paraId="11B9A0FF" w14:textId="77777777" w:rsidR="001E76FF" w:rsidRPr="00DB5B0D" w:rsidRDefault="001E76FF" w:rsidP="00D42408">
            <w:pPr>
              <w:jc w:val="center"/>
              <w:rPr>
                <w:rFonts w:ascii="Arial" w:hAnsi="Arial" w:cs="Arial"/>
              </w:rPr>
            </w:pPr>
            <w:r w:rsidRPr="00DB5B0D">
              <w:rPr>
                <w:rFonts w:ascii="Arial" w:hAnsi="Arial" w:cs="Arial"/>
              </w:rPr>
              <w:t>5</w:t>
            </w:r>
          </w:p>
        </w:tc>
      </w:tr>
      <w:tr w:rsidR="001E76FF" w:rsidRPr="00C218EB" w14:paraId="3C4372B0" w14:textId="77777777" w:rsidTr="00D42408">
        <w:trPr>
          <w:jc w:val="center"/>
        </w:trPr>
        <w:tc>
          <w:tcPr>
            <w:tcW w:w="1291" w:type="dxa"/>
          </w:tcPr>
          <w:p w14:paraId="634A13C3" w14:textId="77777777" w:rsidR="001E76FF" w:rsidRPr="00DB5B0D" w:rsidRDefault="001E76FF" w:rsidP="00D42408">
            <w:pPr>
              <w:jc w:val="center"/>
              <w:rPr>
                <w:rFonts w:ascii="Arial" w:hAnsi="Arial" w:cs="Arial"/>
                <w:b/>
                <w:bCs/>
              </w:rPr>
            </w:pPr>
            <w:r w:rsidRPr="00DB5B0D">
              <w:rPr>
                <w:rFonts w:ascii="Arial" w:hAnsi="Arial" w:cs="Arial"/>
                <w:b/>
                <w:bCs/>
              </w:rPr>
              <w:t>112</w:t>
            </w:r>
          </w:p>
        </w:tc>
        <w:tc>
          <w:tcPr>
            <w:tcW w:w="1113" w:type="dxa"/>
          </w:tcPr>
          <w:p w14:paraId="2BE513FB" w14:textId="77777777" w:rsidR="001E76FF" w:rsidRPr="00DB5B0D" w:rsidRDefault="001E76FF" w:rsidP="00D42408">
            <w:pPr>
              <w:jc w:val="center"/>
              <w:rPr>
                <w:rFonts w:ascii="Arial" w:hAnsi="Arial" w:cs="Arial"/>
              </w:rPr>
            </w:pPr>
            <w:r w:rsidRPr="00DB5B0D">
              <w:rPr>
                <w:rFonts w:ascii="Arial" w:hAnsi="Arial" w:cs="Arial"/>
              </w:rPr>
              <w:t>20</w:t>
            </w:r>
          </w:p>
        </w:tc>
        <w:tc>
          <w:tcPr>
            <w:tcW w:w="1843" w:type="dxa"/>
          </w:tcPr>
          <w:p w14:paraId="0E3C4C7E" w14:textId="0AA4126C" w:rsidR="001E76FF" w:rsidRPr="00DB5B0D" w:rsidRDefault="00CF62FE" w:rsidP="00D42408">
            <w:pPr>
              <w:jc w:val="center"/>
              <w:rPr>
                <w:rFonts w:ascii="Arial" w:hAnsi="Arial" w:cs="Arial"/>
              </w:rPr>
            </w:pPr>
            <w:r>
              <w:rPr>
                <w:rFonts w:ascii="Arial" w:hAnsi="Arial" w:cs="Arial"/>
              </w:rPr>
              <w:t>88</w:t>
            </w:r>
          </w:p>
        </w:tc>
        <w:tc>
          <w:tcPr>
            <w:tcW w:w="1118" w:type="dxa"/>
          </w:tcPr>
          <w:p w14:paraId="3A4F3C1D" w14:textId="77777777" w:rsidR="001E76FF" w:rsidRPr="00DB5B0D" w:rsidRDefault="001E76FF" w:rsidP="00D42408">
            <w:pPr>
              <w:jc w:val="center"/>
              <w:rPr>
                <w:rFonts w:ascii="Arial" w:hAnsi="Arial" w:cs="Arial"/>
              </w:rPr>
            </w:pPr>
            <w:r w:rsidRPr="00DB5B0D">
              <w:rPr>
                <w:rFonts w:ascii="Arial" w:hAnsi="Arial" w:cs="Arial"/>
              </w:rPr>
              <w:t>3</w:t>
            </w:r>
          </w:p>
        </w:tc>
        <w:tc>
          <w:tcPr>
            <w:tcW w:w="866" w:type="dxa"/>
          </w:tcPr>
          <w:p w14:paraId="0CC2032C" w14:textId="77777777" w:rsidR="001E76FF" w:rsidRPr="00DB5B0D" w:rsidRDefault="001E76FF" w:rsidP="00D42408">
            <w:pPr>
              <w:jc w:val="center"/>
              <w:rPr>
                <w:rFonts w:ascii="Arial" w:hAnsi="Arial" w:cs="Arial"/>
                <w:b/>
                <w:bCs/>
              </w:rPr>
            </w:pPr>
            <w:r w:rsidRPr="00DB5B0D">
              <w:rPr>
                <w:rFonts w:ascii="Arial" w:hAnsi="Arial" w:cs="Arial"/>
                <w:b/>
                <w:bCs/>
              </w:rPr>
              <w:t>800</w:t>
            </w:r>
          </w:p>
        </w:tc>
        <w:tc>
          <w:tcPr>
            <w:tcW w:w="1081" w:type="dxa"/>
          </w:tcPr>
          <w:p w14:paraId="0A007246" w14:textId="77777777" w:rsidR="001E76FF" w:rsidRPr="00DB5B0D" w:rsidRDefault="001E76FF" w:rsidP="00D42408">
            <w:pPr>
              <w:jc w:val="center"/>
              <w:rPr>
                <w:rFonts w:ascii="Arial" w:hAnsi="Arial" w:cs="Arial"/>
              </w:rPr>
            </w:pPr>
            <w:r w:rsidRPr="00DB5B0D">
              <w:rPr>
                <w:rFonts w:ascii="Arial" w:hAnsi="Arial" w:cs="Arial"/>
              </w:rPr>
              <w:t>80</w:t>
            </w:r>
          </w:p>
        </w:tc>
        <w:tc>
          <w:tcPr>
            <w:tcW w:w="2181" w:type="dxa"/>
          </w:tcPr>
          <w:p w14:paraId="4E2C9F40" w14:textId="77777777" w:rsidR="001E76FF" w:rsidRPr="00DB5B0D" w:rsidRDefault="001E76FF" w:rsidP="00D42408">
            <w:pPr>
              <w:jc w:val="center"/>
              <w:rPr>
                <w:rFonts w:ascii="Arial" w:hAnsi="Arial" w:cs="Arial"/>
              </w:rPr>
            </w:pPr>
            <w:r w:rsidRPr="00DB5B0D">
              <w:rPr>
                <w:rFonts w:ascii="Arial" w:hAnsi="Arial" w:cs="Arial"/>
              </w:rPr>
              <w:t>0</w:t>
            </w:r>
          </w:p>
        </w:tc>
        <w:tc>
          <w:tcPr>
            <w:tcW w:w="1121" w:type="dxa"/>
          </w:tcPr>
          <w:p w14:paraId="20E64074" w14:textId="77777777" w:rsidR="001E76FF" w:rsidRPr="00DB5B0D" w:rsidRDefault="001E76FF" w:rsidP="00D42408">
            <w:pPr>
              <w:jc w:val="center"/>
              <w:rPr>
                <w:rFonts w:ascii="Arial" w:hAnsi="Arial" w:cs="Arial"/>
              </w:rPr>
            </w:pPr>
            <w:r w:rsidRPr="00DB5B0D">
              <w:rPr>
                <w:rFonts w:ascii="Arial" w:hAnsi="Arial" w:cs="Arial"/>
              </w:rPr>
              <w:t>3</w:t>
            </w:r>
          </w:p>
        </w:tc>
      </w:tr>
      <w:tr w:rsidR="001E76FF" w:rsidRPr="00C218EB" w14:paraId="1C495A8B" w14:textId="77777777" w:rsidTr="00D42408">
        <w:trPr>
          <w:jc w:val="center"/>
        </w:trPr>
        <w:tc>
          <w:tcPr>
            <w:tcW w:w="1291" w:type="dxa"/>
          </w:tcPr>
          <w:p w14:paraId="0293ADE5" w14:textId="77777777" w:rsidR="001E76FF" w:rsidRPr="00DB5B0D" w:rsidRDefault="001E76FF" w:rsidP="00D42408">
            <w:pPr>
              <w:jc w:val="center"/>
              <w:rPr>
                <w:rFonts w:ascii="Arial" w:hAnsi="Arial" w:cs="Arial"/>
                <w:b/>
                <w:bCs/>
              </w:rPr>
            </w:pPr>
            <w:r w:rsidRPr="00DB5B0D">
              <w:rPr>
                <w:rFonts w:ascii="Arial" w:hAnsi="Arial" w:cs="Arial"/>
                <w:b/>
                <w:bCs/>
              </w:rPr>
              <w:t>168</w:t>
            </w:r>
          </w:p>
        </w:tc>
        <w:tc>
          <w:tcPr>
            <w:tcW w:w="1113" w:type="dxa"/>
          </w:tcPr>
          <w:p w14:paraId="7682E981" w14:textId="77777777" w:rsidR="001E76FF" w:rsidRPr="00DB5B0D" w:rsidRDefault="001E76FF" w:rsidP="00D42408">
            <w:pPr>
              <w:jc w:val="center"/>
              <w:rPr>
                <w:rFonts w:ascii="Arial" w:hAnsi="Arial" w:cs="Arial"/>
              </w:rPr>
            </w:pPr>
            <w:r w:rsidRPr="00DB5B0D">
              <w:rPr>
                <w:rFonts w:ascii="Arial" w:hAnsi="Arial" w:cs="Arial"/>
              </w:rPr>
              <w:t>28</w:t>
            </w:r>
          </w:p>
        </w:tc>
        <w:tc>
          <w:tcPr>
            <w:tcW w:w="1843" w:type="dxa"/>
          </w:tcPr>
          <w:p w14:paraId="1744E65D" w14:textId="53637B9F" w:rsidR="001E76FF" w:rsidRPr="00DB5B0D" w:rsidRDefault="00CF62FE" w:rsidP="00D42408">
            <w:pPr>
              <w:jc w:val="center"/>
              <w:rPr>
                <w:rFonts w:ascii="Arial" w:hAnsi="Arial" w:cs="Arial"/>
              </w:rPr>
            </w:pPr>
            <w:r>
              <w:rPr>
                <w:rFonts w:ascii="Arial" w:hAnsi="Arial" w:cs="Arial"/>
              </w:rPr>
              <w:t>112</w:t>
            </w:r>
          </w:p>
        </w:tc>
        <w:tc>
          <w:tcPr>
            <w:tcW w:w="1118" w:type="dxa"/>
          </w:tcPr>
          <w:p w14:paraId="494648F0" w14:textId="77777777" w:rsidR="001E76FF" w:rsidRPr="00DB5B0D" w:rsidRDefault="001E76FF" w:rsidP="00D42408">
            <w:pPr>
              <w:jc w:val="center"/>
              <w:rPr>
                <w:rFonts w:ascii="Arial" w:hAnsi="Arial" w:cs="Arial"/>
              </w:rPr>
            </w:pPr>
            <w:r w:rsidRPr="00DB5B0D">
              <w:rPr>
                <w:rFonts w:ascii="Arial" w:hAnsi="Arial" w:cs="Arial"/>
              </w:rPr>
              <w:t>4</w:t>
            </w:r>
          </w:p>
        </w:tc>
        <w:tc>
          <w:tcPr>
            <w:tcW w:w="866" w:type="dxa"/>
          </w:tcPr>
          <w:p w14:paraId="28690025" w14:textId="77777777" w:rsidR="001E76FF" w:rsidRPr="00DB5B0D" w:rsidRDefault="001E76FF" w:rsidP="00D42408">
            <w:pPr>
              <w:jc w:val="center"/>
              <w:rPr>
                <w:rFonts w:ascii="Arial" w:hAnsi="Arial" w:cs="Arial"/>
                <w:b/>
                <w:bCs/>
              </w:rPr>
            </w:pPr>
            <w:r w:rsidRPr="00DB5B0D">
              <w:rPr>
                <w:rFonts w:ascii="Arial" w:hAnsi="Arial" w:cs="Arial"/>
                <w:b/>
                <w:bCs/>
              </w:rPr>
              <w:t>912</w:t>
            </w:r>
          </w:p>
        </w:tc>
        <w:tc>
          <w:tcPr>
            <w:tcW w:w="1081" w:type="dxa"/>
          </w:tcPr>
          <w:p w14:paraId="5F3766ED" w14:textId="77777777" w:rsidR="001E76FF" w:rsidRPr="00DB5B0D" w:rsidRDefault="001E76FF" w:rsidP="00D42408">
            <w:pPr>
              <w:jc w:val="center"/>
              <w:rPr>
                <w:rFonts w:ascii="Arial" w:hAnsi="Arial" w:cs="Arial"/>
              </w:rPr>
            </w:pPr>
            <w:r w:rsidRPr="00DB5B0D">
              <w:rPr>
                <w:rFonts w:ascii="Arial" w:hAnsi="Arial" w:cs="Arial"/>
              </w:rPr>
              <w:t>96</w:t>
            </w:r>
          </w:p>
        </w:tc>
        <w:tc>
          <w:tcPr>
            <w:tcW w:w="2181" w:type="dxa"/>
          </w:tcPr>
          <w:p w14:paraId="6B7489FB" w14:textId="2A8A5A0E" w:rsidR="001E76FF" w:rsidRPr="00DB5B0D" w:rsidRDefault="00CF62FE" w:rsidP="00D42408">
            <w:pPr>
              <w:jc w:val="center"/>
              <w:rPr>
                <w:rFonts w:ascii="Arial" w:hAnsi="Arial" w:cs="Arial"/>
              </w:rPr>
            </w:pPr>
            <w:r>
              <w:rPr>
                <w:rFonts w:ascii="Arial" w:hAnsi="Arial" w:cs="Arial"/>
              </w:rPr>
              <w:t>48</w:t>
            </w:r>
          </w:p>
        </w:tc>
        <w:tc>
          <w:tcPr>
            <w:tcW w:w="1121" w:type="dxa"/>
          </w:tcPr>
          <w:p w14:paraId="70DE53FF" w14:textId="77777777" w:rsidR="001E76FF" w:rsidRPr="00DB5B0D" w:rsidRDefault="001E76FF" w:rsidP="00D42408">
            <w:pPr>
              <w:jc w:val="center"/>
              <w:rPr>
                <w:rFonts w:ascii="Arial" w:hAnsi="Arial" w:cs="Arial"/>
              </w:rPr>
            </w:pPr>
            <w:r w:rsidRPr="00DB5B0D">
              <w:rPr>
                <w:rFonts w:ascii="Arial" w:hAnsi="Arial" w:cs="Arial"/>
              </w:rPr>
              <w:t>2</w:t>
            </w:r>
          </w:p>
        </w:tc>
      </w:tr>
      <w:tr w:rsidR="001E76FF" w:rsidRPr="00C218EB" w14:paraId="170EFA04" w14:textId="77777777" w:rsidTr="00D42408">
        <w:trPr>
          <w:jc w:val="center"/>
        </w:trPr>
        <w:tc>
          <w:tcPr>
            <w:tcW w:w="1291" w:type="dxa"/>
          </w:tcPr>
          <w:p w14:paraId="4523588B" w14:textId="77777777" w:rsidR="001E76FF" w:rsidRPr="00DB5B0D" w:rsidRDefault="001E76FF" w:rsidP="00D42408">
            <w:pPr>
              <w:jc w:val="center"/>
              <w:rPr>
                <w:rFonts w:ascii="Arial" w:hAnsi="Arial" w:cs="Arial"/>
                <w:b/>
                <w:bCs/>
              </w:rPr>
            </w:pPr>
            <w:r w:rsidRPr="00DB5B0D">
              <w:rPr>
                <w:rFonts w:ascii="Arial" w:hAnsi="Arial" w:cs="Arial"/>
                <w:b/>
                <w:bCs/>
              </w:rPr>
              <w:t>224</w:t>
            </w:r>
          </w:p>
        </w:tc>
        <w:tc>
          <w:tcPr>
            <w:tcW w:w="1113" w:type="dxa"/>
          </w:tcPr>
          <w:p w14:paraId="7808A25C" w14:textId="77777777" w:rsidR="001E76FF" w:rsidRPr="00DB5B0D" w:rsidRDefault="001E76FF" w:rsidP="00D42408">
            <w:pPr>
              <w:jc w:val="center"/>
              <w:rPr>
                <w:rFonts w:ascii="Arial" w:hAnsi="Arial" w:cs="Arial"/>
              </w:rPr>
            </w:pPr>
            <w:r w:rsidRPr="00DB5B0D">
              <w:rPr>
                <w:rFonts w:ascii="Arial" w:hAnsi="Arial" w:cs="Arial"/>
              </w:rPr>
              <w:t>28</w:t>
            </w:r>
          </w:p>
        </w:tc>
        <w:tc>
          <w:tcPr>
            <w:tcW w:w="1843" w:type="dxa"/>
          </w:tcPr>
          <w:p w14:paraId="7E49A9C4" w14:textId="18AD9604" w:rsidR="001E76FF" w:rsidRPr="00DB5B0D" w:rsidRDefault="00CF62FE" w:rsidP="00D42408">
            <w:pPr>
              <w:jc w:val="center"/>
              <w:rPr>
                <w:rFonts w:ascii="Arial" w:hAnsi="Arial" w:cs="Arial"/>
              </w:rPr>
            </w:pPr>
            <w:r>
              <w:rPr>
                <w:rFonts w:ascii="Arial" w:hAnsi="Arial" w:cs="Arial"/>
              </w:rPr>
              <w:t>56</w:t>
            </w:r>
          </w:p>
        </w:tc>
        <w:tc>
          <w:tcPr>
            <w:tcW w:w="1118" w:type="dxa"/>
          </w:tcPr>
          <w:p w14:paraId="6B02B844" w14:textId="77777777" w:rsidR="001E76FF" w:rsidRPr="00DB5B0D" w:rsidRDefault="001E76FF" w:rsidP="00D42408">
            <w:pPr>
              <w:jc w:val="center"/>
              <w:rPr>
                <w:rFonts w:ascii="Arial" w:hAnsi="Arial" w:cs="Arial"/>
              </w:rPr>
            </w:pPr>
            <w:r w:rsidRPr="00DB5B0D">
              <w:rPr>
                <w:rFonts w:ascii="Arial" w:hAnsi="Arial" w:cs="Arial"/>
              </w:rPr>
              <w:t>4</w:t>
            </w:r>
          </w:p>
        </w:tc>
        <w:tc>
          <w:tcPr>
            <w:tcW w:w="866" w:type="dxa"/>
          </w:tcPr>
          <w:p w14:paraId="6263F07A" w14:textId="77777777" w:rsidR="001E76FF" w:rsidRPr="00DB5B0D" w:rsidRDefault="001E76FF" w:rsidP="00D42408">
            <w:pPr>
              <w:jc w:val="center"/>
              <w:rPr>
                <w:rFonts w:ascii="Arial" w:hAnsi="Arial" w:cs="Arial"/>
                <w:b/>
                <w:bCs/>
              </w:rPr>
            </w:pPr>
            <w:r w:rsidRPr="00DB5B0D">
              <w:rPr>
                <w:rFonts w:ascii="Arial" w:hAnsi="Arial" w:cs="Arial"/>
                <w:b/>
                <w:bCs/>
              </w:rPr>
              <w:t>1040</w:t>
            </w:r>
          </w:p>
        </w:tc>
        <w:tc>
          <w:tcPr>
            <w:tcW w:w="1081" w:type="dxa"/>
          </w:tcPr>
          <w:p w14:paraId="2F0D6831" w14:textId="77777777" w:rsidR="001E76FF" w:rsidRPr="00DB5B0D" w:rsidRDefault="001E76FF" w:rsidP="00D42408">
            <w:pPr>
              <w:jc w:val="center"/>
              <w:rPr>
                <w:rFonts w:ascii="Arial" w:hAnsi="Arial" w:cs="Arial"/>
              </w:rPr>
            </w:pPr>
            <w:r w:rsidRPr="00DB5B0D">
              <w:rPr>
                <w:rFonts w:ascii="Arial" w:hAnsi="Arial" w:cs="Arial"/>
              </w:rPr>
              <w:t>104</w:t>
            </w:r>
          </w:p>
        </w:tc>
        <w:tc>
          <w:tcPr>
            <w:tcW w:w="2181" w:type="dxa"/>
          </w:tcPr>
          <w:p w14:paraId="3062DA8C" w14:textId="77777777" w:rsidR="001E76FF" w:rsidRPr="00DB5B0D" w:rsidRDefault="001E76FF" w:rsidP="00D42408">
            <w:pPr>
              <w:jc w:val="center"/>
              <w:rPr>
                <w:rFonts w:ascii="Arial" w:hAnsi="Arial" w:cs="Arial"/>
              </w:rPr>
            </w:pPr>
            <w:r w:rsidRPr="00DB5B0D">
              <w:rPr>
                <w:rFonts w:ascii="Arial" w:hAnsi="Arial" w:cs="Arial"/>
              </w:rPr>
              <w:t>0</w:t>
            </w:r>
          </w:p>
        </w:tc>
        <w:tc>
          <w:tcPr>
            <w:tcW w:w="1121" w:type="dxa"/>
          </w:tcPr>
          <w:p w14:paraId="5B66EFEB" w14:textId="77777777" w:rsidR="001E76FF" w:rsidRPr="00DB5B0D" w:rsidRDefault="001E76FF" w:rsidP="00D42408">
            <w:pPr>
              <w:jc w:val="center"/>
              <w:rPr>
                <w:rFonts w:ascii="Arial" w:hAnsi="Arial" w:cs="Arial"/>
              </w:rPr>
            </w:pPr>
            <w:r w:rsidRPr="00DB5B0D">
              <w:rPr>
                <w:rFonts w:ascii="Arial" w:hAnsi="Arial" w:cs="Arial"/>
              </w:rPr>
              <w:t>7</w:t>
            </w:r>
          </w:p>
        </w:tc>
      </w:tr>
      <w:tr w:rsidR="001E76FF" w:rsidRPr="00C218EB" w14:paraId="078F4164" w14:textId="77777777" w:rsidTr="00D42408">
        <w:trPr>
          <w:jc w:val="center"/>
        </w:trPr>
        <w:tc>
          <w:tcPr>
            <w:tcW w:w="1291" w:type="dxa"/>
          </w:tcPr>
          <w:p w14:paraId="349A37A8" w14:textId="77777777" w:rsidR="001E76FF" w:rsidRPr="00DB5B0D" w:rsidRDefault="001E76FF" w:rsidP="00D42408">
            <w:pPr>
              <w:jc w:val="center"/>
              <w:rPr>
                <w:rFonts w:ascii="Arial" w:hAnsi="Arial" w:cs="Arial"/>
                <w:b/>
                <w:bCs/>
              </w:rPr>
            </w:pPr>
            <w:r w:rsidRPr="00DB5B0D">
              <w:rPr>
                <w:rFonts w:ascii="Arial" w:hAnsi="Arial" w:cs="Arial"/>
                <w:b/>
                <w:bCs/>
              </w:rPr>
              <w:lastRenderedPageBreak/>
              <w:t>288</w:t>
            </w:r>
          </w:p>
        </w:tc>
        <w:tc>
          <w:tcPr>
            <w:tcW w:w="1113" w:type="dxa"/>
          </w:tcPr>
          <w:p w14:paraId="1B55F775" w14:textId="77777777" w:rsidR="001E76FF" w:rsidRPr="00DB5B0D" w:rsidRDefault="001E76FF" w:rsidP="00D42408">
            <w:pPr>
              <w:jc w:val="center"/>
              <w:rPr>
                <w:rFonts w:ascii="Arial" w:hAnsi="Arial" w:cs="Arial"/>
              </w:rPr>
            </w:pPr>
            <w:r w:rsidRPr="00DB5B0D">
              <w:rPr>
                <w:rFonts w:ascii="Arial" w:hAnsi="Arial" w:cs="Arial"/>
              </w:rPr>
              <w:t>36</w:t>
            </w:r>
          </w:p>
        </w:tc>
        <w:tc>
          <w:tcPr>
            <w:tcW w:w="1843" w:type="dxa"/>
          </w:tcPr>
          <w:p w14:paraId="4C030BA9" w14:textId="5660E381" w:rsidR="001E76FF" w:rsidRPr="00DB5B0D" w:rsidRDefault="00CF62FE" w:rsidP="00D42408">
            <w:pPr>
              <w:jc w:val="center"/>
              <w:rPr>
                <w:rFonts w:ascii="Arial" w:hAnsi="Arial" w:cs="Arial"/>
              </w:rPr>
            </w:pPr>
            <w:r>
              <w:rPr>
                <w:rFonts w:ascii="Arial" w:hAnsi="Arial" w:cs="Arial"/>
              </w:rPr>
              <w:t>72</w:t>
            </w:r>
          </w:p>
        </w:tc>
        <w:tc>
          <w:tcPr>
            <w:tcW w:w="1118" w:type="dxa"/>
          </w:tcPr>
          <w:p w14:paraId="2BE3292A" w14:textId="77777777" w:rsidR="001E76FF" w:rsidRPr="00DB5B0D" w:rsidRDefault="001E76FF" w:rsidP="00D42408">
            <w:pPr>
              <w:jc w:val="center"/>
              <w:rPr>
                <w:rFonts w:ascii="Arial" w:hAnsi="Arial" w:cs="Arial"/>
              </w:rPr>
            </w:pPr>
            <w:r w:rsidRPr="00DB5B0D">
              <w:rPr>
                <w:rFonts w:ascii="Arial" w:hAnsi="Arial" w:cs="Arial"/>
              </w:rPr>
              <w:t>5</w:t>
            </w:r>
          </w:p>
        </w:tc>
        <w:tc>
          <w:tcPr>
            <w:tcW w:w="866" w:type="dxa"/>
          </w:tcPr>
          <w:p w14:paraId="44AEF0C5" w14:textId="77777777" w:rsidR="001E76FF" w:rsidRPr="00DB5B0D" w:rsidRDefault="001E76FF" w:rsidP="00D42408">
            <w:pPr>
              <w:jc w:val="center"/>
              <w:rPr>
                <w:rFonts w:ascii="Arial" w:hAnsi="Arial" w:cs="Arial"/>
                <w:b/>
                <w:bCs/>
              </w:rPr>
            </w:pPr>
            <w:r w:rsidRPr="00DB5B0D">
              <w:rPr>
                <w:rFonts w:ascii="Arial" w:hAnsi="Arial" w:cs="Arial"/>
                <w:b/>
                <w:bCs/>
              </w:rPr>
              <w:t>1600</w:t>
            </w:r>
          </w:p>
        </w:tc>
        <w:tc>
          <w:tcPr>
            <w:tcW w:w="1081" w:type="dxa"/>
          </w:tcPr>
          <w:p w14:paraId="06579E78" w14:textId="77777777" w:rsidR="001E76FF" w:rsidRPr="00DB5B0D" w:rsidRDefault="001E76FF" w:rsidP="00D42408">
            <w:pPr>
              <w:jc w:val="center"/>
              <w:rPr>
                <w:rFonts w:ascii="Arial" w:hAnsi="Arial" w:cs="Arial"/>
              </w:rPr>
            </w:pPr>
            <w:r w:rsidRPr="00DB5B0D">
              <w:rPr>
                <w:rFonts w:ascii="Arial" w:hAnsi="Arial" w:cs="Arial"/>
              </w:rPr>
              <w:t>160</w:t>
            </w:r>
          </w:p>
        </w:tc>
        <w:tc>
          <w:tcPr>
            <w:tcW w:w="2181" w:type="dxa"/>
          </w:tcPr>
          <w:p w14:paraId="6A672075" w14:textId="77777777" w:rsidR="001E76FF" w:rsidRPr="00DB5B0D" w:rsidRDefault="001E76FF" w:rsidP="00D42408">
            <w:pPr>
              <w:jc w:val="center"/>
              <w:rPr>
                <w:rFonts w:ascii="Arial" w:hAnsi="Arial" w:cs="Arial"/>
              </w:rPr>
            </w:pPr>
            <w:r w:rsidRPr="00DB5B0D">
              <w:rPr>
                <w:rFonts w:ascii="Arial" w:hAnsi="Arial" w:cs="Arial"/>
              </w:rPr>
              <w:t>0</w:t>
            </w:r>
          </w:p>
        </w:tc>
        <w:tc>
          <w:tcPr>
            <w:tcW w:w="1121" w:type="dxa"/>
          </w:tcPr>
          <w:p w14:paraId="1155118E" w14:textId="77777777" w:rsidR="001E76FF" w:rsidRPr="00DB5B0D" w:rsidRDefault="001E76FF" w:rsidP="00D42408">
            <w:pPr>
              <w:jc w:val="center"/>
              <w:rPr>
                <w:rFonts w:ascii="Arial" w:hAnsi="Arial" w:cs="Arial"/>
              </w:rPr>
            </w:pPr>
            <w:r w:rsidRPr="00DB5B0D">
              <w:rPr>
                <w:rFonts w:ascii="Arial" w:hAnsi="Arial" w:cs="Arial"/>
              </w:rPr>
              <w:t>3</w:t>
            </w:r>
          </w:p>
        </w:tc>
      </w:tr>
      <w:tr w:rsidR="001E76FF" w:rsidRPr="00C218EB" w14:paraId="1253348D" w14:textId="77777777" w:rsidTr="00D42408">
        <w:trPr>
          <w:jc w:val="center"/>
        </w:trPr>
        <w:tc>
          <w:tcPr>
            <w:tcW w:w="1291" w:type="dxa"/>
          </w:tcPr>
          <w:p w14:paraId="1DCC53C6" w14:textId="77777777" w:rsidR="001E76FF" w:rsidRPr="00DB5B0D" w:rsidRDefault="001E76FF" w:rsidP="00D42408">
            <w:pPr>
              <w:jc w:val="center"/>
              <w:rPr>
                <w:rFonts w:ascii="Arial" w:hAnsi="Arial" w:cs="Arial"/>
                <w:b/>
                <w:bCs/>
              </w:rPr>
            </w:pPr>
            <w:r w:rsidRPr="00DB5B0D">
              <w:rPr>
                <w:rFonts w:ascii="Arial" w:hAnsi="Arial" w:cs="Arial"/>
                <w:b/>
                <w:bCs/>
              </w:rPr>
              <w:t>384</w:t>
            </w:r>
          </w:p>
        </w:tc>
        <w:tc>
          <w:tcPr>
            <w:tcW w:w="1113" w:type="dxa"/>
          </w:tcPr>
          <w:p w14:paraId="42B6A07B" w14:textId="77777777" w:rsidR="001E76FF" w:rsidRPr="00DB5B0D" w:rsidRDefault="001E76FF" w:rsidP="00D42408">
            <w:pPr>
              <w:jc w:val="center"/>
              <w:rPr>
                <w:rFonts w:ascii="Arial" w:hAnsi="Arial" w:cs="Arial"/>
              </w:rPr>
            </w:pPr>
            <w:r w:rsidRPr="00DB5B0D">
              <w:rPr>
                <w:rFonts w:ascii="Arial" w:hAnsi="Arial" w:cs="Arial"/>
              </w:rPr>
              <w:t>48</w:t>
            </w:r>
          </w:p>
        </w:tc>
        <w:tc>
          <w:tcPr>
            <w:tcW w:w="1843" w:type="dxa"/>
          </w:tcPr>
          <w:p w14:paraId="73376872" w14:textId="5E04B3B6" w:rsidR="001E76FF" w:rsidRPr="00DB5B0D" w:rsidRDefault="00CF62FE" w:rsidP="00D42408">
            <w:pPr>
              <w:jc w:val="center"/>
              <w:rPr>
                <w:rFonts w:ascii="Arial" w:hAnsi="Arial" w:cs="Arial"/>
              </w:rPr>
            </w:pPr>
            <w:r>
              <w:rPr>
                <w:rFonts w:ascii="Arial" w:hAnsi="Arial" w:cs="Arial"/>
              </w:rPr>
              <w:t>96</w:t>
            </w:r>
          </w:p>
        </w:tc>
        <w:tc>
          <w:tcPr>
            <w:tcW w:w="1118" w:type="dxa"/>
          </w:tcPr>
          <w:p w14:paraId="2FAECE7B" w14:textId="77777777" w:rsidR="001E76FF" w:rsidRPr="00DB5B0D" w:rsidRDefault="001E76FF" w:rsidP="00D42408">
            <w:pPr>
              <w:jc w:val="center"/>
              <w:rPr>
                <w:rFonts w:ascii="Arial" w:hAnsi="Arial" w:cs="Arial"/>
              </w:rPr>
            </w:pPr>
            <w:r w:rsidRPr="00DB5B0D">
              <w:rPr>
                <w:rFonts w:ascii="Arial" w:hAnsi="Arial" w:cs="Arial"/>
              </w:rPr>
              <w:t>2</w:t>
            </w:r>
          </w:p>
        </w:tc>
        <w:tc>
          <w:tcPr>
            <w:tcW w:w="866" w:type="dxa"/>
          </w:tcPr>
          <w:p w14:paraId="60342244" w14:textId="77777777" w:rsidR="001E76FF" w:rsidRPr="00DB5B0D" w:rsidRDefault="001E76FF" w:rsidP="00D42408">
            <w:pPr>
              <w:jc w:val="center"/>
              <w:rPr>
                <w:rFonts w:ascii="Arial" w:hAnsi="Arial" w:cs="Arial"/>
                <w:b/>
                <w:bCs/>
              </w:rPr>
            </w:pPr>
            <w:r w:rsidRPr="00DB5B0D">
              <w:rPr>
                <w:rFonts w:ascii="Arial" w:hAnsi="Arial" w:cs="Arial"/>
                <w:b/>
                <w:bCs/>
              </w:rPr>
              <w:t>2080</w:t>
            </w:r>
          </w:p>
        </w:tc>
        <w:tc>
          <w:tcPr>
            <w:tcW w:w="1081" w:type="dxa"/>
          </w:tcPr>
          <w:p w14:paraId="4B1385E3" w14:textId="77777777" w:rsidR="001E76FF" w:rsidRPr="00DB5B0D" w:rsidRDefault="001E76FF" w:rsidP="00D42408">
            <w:pPr>
              <w:jc w:val="center"/>
              <w:rPr>
                <w:rFonts w:ascii="Arial" w:hAnsi="Arial" w:cs="Arial"/>
              </w:rPr>
            </w:pPr>
            <w:r w:rsidRPr="00DB5B0D">
              <w:rPr>
                <w:rFonts w:ascii="Arial" w:hAnsi="Arial" w:cs="Arial"/>
              </w:rPr>
              <w:t>208</w:t>
            </w:r>
          </w:p>
        </w:tc>
        <w:tc>
          <w:tcPr>
            <w:tcW w:w="2181" w:type="dxa"/>
          </w:tcPr>
          <w:p w14:paraId="4704209E" w14:textId="77777777" w:rsidR="001E76FF" w:rsidRPr="00DB5B0D" w:rsidRDefault="001E76FF" w:rsidP="00D42408">
            <w:pPr>
              <w:jc w:val="center"/>
              <w:rPr>
                <w:rFonts w:ascii="Arial" w:hAnsi="Arial" w:cs="Arial"/>
              </w:rPr>
            </w:pPr>
            <w:r w:rsidRPr="00DB5B0D">
              <w:rPr>
                <w:rFonts w:ascii="Arial" w:hAnsi="Arial" w:cs="Arial"/>
              </w:rPr>
              <w:t>0</w:t>
            </w:r>
          </w:p>
        </w:tc>
        <w:tc>
          <w:tcPr>
            <w:tcW w:w="1121" w:type="dxa"/>
          </w:tcPr>
          <w:p w14:paraId="04642E5C" w14:textId="77777777" w:rsidR="001E76FF" w:rsidRPr="00DB5B0D" w:rsidRDefault="001E76FF" w:rsidP="00D42408">
            <w:pPr>
              <w:jc w:val="center"/>
              <w:rPr>
                <w:rFonts w:ascii="Arial" w:hAnsi="Arial" w:cs="Arial"/>
              </w:rPr>
            </w:pPr>
            <w:r w:rsidRPr="00DB5B0D">
              <w:rPr>
                <w:rFonts w:ascii="Arial" w:hAnsi="Arial" w:cs="Arial"/>
              </w:rPr>
              <w:t>7</w:t>
            </w:r>
          </w:p>
        </w:tc>
      </w:tr>
      <w:tr w:rsidR="001E76FF" w:rsidRPr="00C218EB" w14:paraId="4D735FB8" w14:textId="77777777" w:rsidTr="00D42408">
        <w:trPr>
          <w:jc w:val="center"/>
        </w:trPr>
        <w:tc>
          <w:tcPr>
            <w:tcW w:w="1291" w:type="dxa"/>
          </w:tcPr>
          <w:p w14:paraId="1D13B062" w14:textId="77777777" w:rsidR="001E76FF" w:rsidRPr="00DB5B0D" w:rsidRDefault="001E76FF" w:rsidP="00D42408">
            <w:pPr>
              <w:jc w:val="center"/>
              <w:rPr>
                <w:rFonts w:ascii="Arial" w:hAnsi="Arial" w:cs="Arial"/>
                <w:b/>
                <w:bCs/>
              </w:rPr>
            </w:pPr>
            <w:r w:rsidRPr="00DB5B0D">
              <w:rPr>
                <w:rFonts w:ascii="Arial" w:hAnsi="Arial" w:cs="Arial"/>
                <w:b/>
                <w:bCs/>
              </w:rPr>
              <w:t>488</w:t>
            </w:r>
          </w:p>
        </w:tc>
        <w:tc>
          <w:tcPr>
            <w:tcW w:w="1113" w:type="dxa"/>
          </w:tcPr>
          <w:p w14:paraId="17626B0F" w14:textId="77777777" w:rsidR="001E76FF" w:rsidRPr="00DB5B0D" w:rsidRDefault="001E76FF" w:rsidP="00D42408">
            <w:pPr>
              <w:jc w:val="center"/>
              <w:rPr>
                <w:rFonts w:ascii="Arial" w:hAnsi="Arial" w:cs="Arial"/>
              </w:rPr>
            </w:pPr>
            <w:r w:rsidRPr="00DB5B0D">
              <w:rPr>
                <w:rFonts w:ascii="Arial" w:hAnsi="Arial" w:cs="Arial"/>
              </w:rPr>
              <w:t>64</w:t>
            </w:r>
          </w:p>
        </w:tc>
        <w:tc>
          <w:tcPr>
            <w:tcW w:w="1843" w:type="dxa"/>
          </w:tcPr>
          <w:p w14:paraId="35B1CE8E" w14:textId="756F43E0" w:rsidR="001E76FF" w:rsidRPr="00DB5B0D" w:rsidRDefault="00CF62FE" w:rsidP="00D42408">
            <w:pPr>
              <w:jc w:val="center"/>
              <w:rPr>
                <w:rFonts w:ascii="Arial" w:hAnsi="Arial" w:cs="Arial"/>
              </w:rPr>
            </w:pPr>
            <w:r>
              <w:rPr>
                <w:rFonts w:ascii="Arial" w:hAnsi="Arial" w:cs="Arial"/>
              </w:rPr>
              <w:t>152</w:t>
            </w:r>
          </w:p>
        </w:tc>
        <w:tc>
          <w:tcPr>
            <w:tcW w:w="1118" w:type="dxa"/>
          </w:tcPr>
          <w:p w14:paraId="014DE898" w14:textId="77777777" w:rsidR="001E76FF" w:rsidRPr="00DB5B0D" w:rsidRDefault="001E76FF" w:rsidP="00D42408">
            <w:pPr>
              <w:jc w:val="center"/>
              <w:rPr>
                <w:rFonts w:ascii="Arial" w:hAnsi="Arial" w:cs="Arial"/>
              </w:rPr>
            </w:pPr>
            <w:r w:rsidRPr="00DB5B0D">
              <w:rPr>
                <w:rFonts w:ascii="Arial" w:hAnsi="Arial" w:cs="Arial"/>
              </w:rPr>
              <w:t>1</w:t>
            </w:r>
          </w:p>
        </w:tc>
        <w:tc>
          <w:tcPr>
            <w:tcW w:w="866" w:type="dxa"/>
          </w:tcPr>
          <w:p w14:paraId="24E0BBE1" w14:textId="77777777" w:rsidR="001E76FF" w:rsidRPr="00DB5B0D" w:rsidRDefault="001E76FF" w:rsidP="00D42408">
            <w:pPr>
              <w:jc w:val="center"/>
              <w:rPr>
                <w:rFonts w:ascii="Arial" w:hAnsi="Arial" w:cs="Arial"/>
                <w:b/>
                <w:bCs/>
              </w:rPr>
            </w:pPr>
            <w:r w:rsidRPr="00DB5B0D">
              <w:rPr>
                <w:rFonts w:ascii="Arial" w:hAnsi="Arial" w:cs="Arial"/>
                <w:b/>
                <w:bCs/>
              </w:rPr>
              <w:t>2560</w:t>
            </w:r>
          </w:p>
        </w:tc>
        <w:tc>
          <w:tcPr>
            <w:tcW w:w="1081" w:type="dxa"/>
          </w:tcPr>
          <w:p w14:paraId="5C94641B" w14:textId="77777777" w:rsidR="001E76FF" w:rsidRPr="00DB5B0D" w:rsidRDefault="001E76FF" w:rsidP="00D42408">
            <w:pPr>
              <w:jc w:val="center"/>
              <w:rPr>
                <w:rFonts w:ascii="Arial" w:hAnsi="Arial" w:cs="Arial"/>
              </w:rPr>
            </w:pPr>
            <w:r w:rsidRPr="00DB5B0D">
              <w:rPr>
                <w:rFonts w:ascii="Arial" w:hAnsi="Arial" w:cs="Arial"/>
              </w:rPr>
              <w:t>256</w:t>
            </w:r>
          </w:p>
        </w:tc>
        <w:tc>
          <w:tcPr>
            <w:tcW w:w="2181" w:type="dxa"/>
          </w:tcPr>
          <w:p w14:paraId="43D13C15" w14:textId="77777777" w:rsidR="001E76FF" w:rsidRPr="00DB5B0D" w:rsidRDefault="001E76FF" w:rsidP="00D42408">
            <w:pPr>
              <w:jc w:val="center"/>
              <w:rPr>
                <w:rFonts w:ascii="Arial" w:hAnsi="Arial" w:cs="Arial"/>
              </w:rPr>
            </w:pPr>
            <w:r w:rsidRPr="00DB5B0D">
              <w:rPr>
                <w:rFonts w:ascii="Arial" w:hAnsi="Arial" w:cs="Arial"/>
              </w:rPr>
              <w:t>0</w:t>
            </w:r>
          </w:p>
        </w:tc>
        <w:tc>
          <w:tcPr>
            <w:tcW w:w="1121" w:type="dxa"/>
          </w:tcPr>
          <w:p w14:paraId="4CFAD2BC" w14:textId="77777777" w:rsidR="001E76FF" w:rsidRPr="00DB5B0D" w:rsidRDefault="001E76FF" w:rsidP="00D42408">
            <w:pPr>
              <w:jc w:val="center"/>
              <w:rPr>
                <w:rFonts w:ascii="Arial" w:hAnsi="Arial" w:cs="Arial"/>
              </w:rPr>
            </w:pPr>
            <w:r w:rsidRPr="00DB5B0D">
              <w:rPr>
                <w:rFonts w:ascii="Arial" w:hAnsi="Arial" w:cs="Arial"/>
              </w:rPr>
              <w:t>1</w:t>
            </w:r>
          </w:p>
        </w:tc>
      </w:tr>
      <w:bookmarkEnd w:id="7"/>
      <w:bookmarkEnd w:id="9"/>
    </w:tbl>
    <w:p w14:paraId="63004F18" w14:textId="15C1DCA2" w:rsidR="003A7EF3" w:rsidRPr="00CE0424" w:rsidRDefault="003A7EF3" w:rsidP="007B7A7F">
      <w:pPr>
        <w:pStyle w:val="Reference"/>
        <w:numPr>
          <w:ilvl w:val="0"/>
          <w:numId w:val="0"/>
        </w:numPr>
      </w:pPr>
    </w:p>
    <w:sectPr w:rsidR="003A7EF3" w:rsidRPr="00CE0424" w:rsidSect="00C02A4C">
      <w:headerReference w:type="even" r:id="rId18"/>
      <w:footerReference w:type="default" r:id="rId19"/>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EE3F4E" w14:textId="77777777" w:rsidR="00797776" w:rsidRDefault="00797776">
      <w:r>
        <w:separator/>
      </w:r>
    </w:p>
  </w:endnote>
  <w:endnote w:type="continuationSeparator" w:id="0">
    <w:p w14:paraId="0BC4A347" w14:textId="77777777" w:rsidR="00797776" w:rsidRDefault="007977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69DCB" w14:textId="6653333F" w:rsidR="00124616" w:rsidRDefault="0012461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9E6371">
      <w:rPr>
        <w:rStyle w:val="PageNumber"/>
        <w:noProof/>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E6371">
      <w:rPr>
        <w:rStyle w:val="PageNumber"/>
        <w:noProof/>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71D9EE" w14:textId="77777777" w:rsidR="00797776" w:rsidRDefault="00797776">
      <w:r>
        <w:separator/>
      </w:r>
    </w:p>
  </w:footnote>
  <w:footnote w:type="continuationSeparator" w:id="0">
    <w:p w14:paraId="70FA46E3" w14:textId="77777777" w:rsidR="00797776" w:rsidRDefault="007977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41D6AC" w14:textId="77777777" w:rsidR="00124616" w:rsidRDefault="00124616">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2485"/>
        </w:tabs>
        <w:ind w:left="2485"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A07619"/>
    <w:multiLevelType w:val="hybridMultilevel"/>
    <w:tmpl w:val="031A47DC"/>
    <w:lvl w:ilvl="0" w:tplc="102CB728">
      <w:start w:val="1"/>
      <w:numFmt w:val="bullet"/>
      <w:lvlText w:val="›"/>
      <w:lvlJc w:val="left"/>
      <w:pPr>
        <w:tabs>
          <w:tab w:val="num" w:pos="720"/>
        </w:tabs>
        <w:ind w:left="720" w:hanging="360"/>
      </w:pPr>
      <w:rPr>
        <w:rFonts w:ascii="Arial" w:hAnsi="Arial" w:hint="default"/>
      </w:rPr>
    </w:lvl>
    <w:lvl w:ilvl="1" w:tplc="16CA9714">
      <w:numFmt w:val="bullet"/>
      <w:lvlText w:val="–"/>
      <w:lvlJc w:val="left"/>
      <w:pPr>
        <w:tabs>
          <w:tab w:val="num" w:pos="1440"/>
        </w:tabs>
        <w:ind w:left="1440" w:hanging="360"/>
      </w:pPr>
      <w:rPr>
        <w:rFonts w:ascii="Ericsson Capital TT" w:hAnsi="Ericsson Capital TT" w:hint="default"/>
      </w:rPr>
    </w:lvl>
    <w:lvl w:ilvl="2" w:tplc="6428EB06">
      <w:start w:val="1"/>
      <w:numFmt w:val="bullet"/>
      <w:lvlText w:val="›"/>
      <w:lvlJc w:val="left"/>
      <w:pPr>
        <w:tabs>
          <w:tab w:val="num" w:pos="2160"/>
        </w:tabs>
        <w:ind w:left="2160" w:hanging="360"/>
      </w:pPr>
      <w:rPr>
        <w:rFonts w:ascii="Arial" w:hAnsi="Arial" w:hint="default"/>
      </w:rPr>
    </w:lvl>
    <w:lvl w:ilvl="3" w:tplc="092E8EAA" w:tentative="1">
      <w:start w:val="1"/>
      <w:numFmt w:val="bullet"/>
      <w:lvlText w:val="›"/>
      <w:lvlJc w:val="left"/>
      <w:pPr>
        <w:tabs>
          <w:tab w:val="num" w:pos="2880"/>
        </w:tabs>
        <w:ind w:left="2880" w:hanging="360"/>
      </w:pPr>
      <w:rPr>
        <w:rFonts w:ascii="Arial" w:hAnsi="Arial" w:hint="default"/>
      </w:rPr>
    </w:lvl>
    <w:lvl w:ilvl="4" w:tplc="83B43404" w:tentative="1">
      <w:start w:val="1"/>
      <w:numFmt w:val="bullet"/>
      <w:lvlText w:val="›"/>
      <w:lvlJc w:val="left"/>
      <w:pPr>
        <w:tabs>
          <w:tab w:val="num" w:pos="3600"/>
        </w:tabs>
        <w:ind w:left="3600" w:hanging="360"/>
      </w:pPr>
      <w:rPr>
        <w:rFonts w:ascii="Arial" w:hAnsi="Arial" w:hint="default"/>
      </w:rPr>
    </w:lvl>
    <w:lvl w:ilvl="5" w:tplc="F08CC1CE" w:tentative="1">
      <w:start w:val="1"/>
      <w:numFmt w:val="bullet"/>
      <w:lvlText w:val="›"/>
      <w:lvlJc w:val="left"/>
      <w:pPr>
        <w:tabs>
          <w:tab w:val="num" w:pos="4320"/>
        </w:tabs>
        <w:ind w:left="4320" w:hanging="360"/>
      </w:pPr>
      <w:rPr>
        <w:rFonts w:ascii="Arial" w:hAnsi="Arial" w:hint="default"/>
      </w:rPr>
    </w:lvl>
    <w:lvl w:ilvl="6" w:tplc="7BE0C41A" w:tentative="1">
      <w:start w:val="1"/>
      <w:numFmt w:val="bullet"/>
      <w:lvlText w:val="›"/>
      <w:lvlJc w:val="left"/>
      <w:pPr>
        <w:tabs>
          <w:tab w:val="num" w:pos="5040"/>
        </w:tabs>
        <w:ind w:left="5040" w:hanging="360"/>
      </w:pPr>
      <w:rPr>
        <w:rFonts w:ascii="Arial" w:hAnsi="Arial" w:hint="default"/>
      </w:rPr>
    </w:lvl>
    <w:lvl w:ilvl="7" w:tplc="9FDC3944" w:tentative="1">
      <w:start w:val="1"/>
      <w:numFmt w:val="bullet"/>
      <w:lvlText w:val="›"/>
      <w:lvlJc w:val="left"/>
      <w:pPr>
        <w:tabs>
          <w:tab w:val="num" w:pos="5760"/>
        </w:tabs>
        <w:ind w:left="5760" w:hanging="360"/>
      </w:pPr>
      <w:rPr>
        <w:rFonts w:ascii="Arial" w:hAnsi="Arial" w:hint="default"/>
      </w:rPr>
    </w:lvl>
    <w:lvl w:ilvl="8" w:tplc="429CD0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E183D34"/>
    <w:multiLevelType w:val="hybridMultilevel"/>
    <w:tmpl w:val="652CDF68"/>
    <w:lvl w:ilvl="0" w:tplc="2454FEDE">
      <w:start w:val="1"/>
      <w:numFmt w:val="bullet"/>
      <w:lvlText w:val="•"/>
      <w:lvlJc w:val="left"/>
      <w:pPr>
        <w:tabs>
          <w:tab w:val="num" w:pos="360"/>
        </w:tabs>
        <w:ind w:left="360" w:hanging="360"/>
      </w:pPr>
      <w:rPr>
        <w:rFonts w:ascii="Arial" w:hAnsi="Arial" w:hint="default"/>
      </w:rPr>
    </w:lvl>
    <w:lvl w:ilvl="1" w:tplc="4E740ABA">
      <w:numFmt w:val="bullet"/>
      <w:lvlText w:val="–"/>
      <w:lvlJc w:val="left"/>
      <w:pPr>
        <w:tabs>
          <w:tab w:val="num" w:pos="1080"/>
        </w:tabs>
        <w:ind w:left="1080" w:hanging="360"/>
      </w:pPr>
      <w:rPr>
        <w:rFonts w:ascii="Arial" w:hAnsi="Arial" w:hint="default"/>
      </w:rPr>
    </w:lvl>
    <w:lvl w:ilvl="2" w:tplc="DD9C4200">
      <w:start w:val="1"/>
      <w:numFmt w:val="bullet"/>
      <w:lvlText w:val="•"/>
      <w:lvlJc w:val="left"/>
      <w:pPr>
        <w:tabs>
          <w:tab w:val="num" w:pos="1800"/>
        </w:tabs>
        <w:ind w:left="1800" w:hanging="360"/>
      </w:pPr>
      <w:rPr>
        <w:rFonts w:ascii="Arial" w:hAnsi="Arial" w:hint="default"/>
      </w:rPr>
    </w:lvl>
    <w:lvl w:ilvl="3" w:tplc="84181230" w:tentative="1">
      <w:start w:val="1"/>
      <w:numFmt w:val="bullet"/>
      <w:lvlText w:val="•"/>
      <w:lvlJc w:val="left"/>
      <w:pPr>
        <w:tabs>
          <w:tab w:val="num" w:pos="2520"/>
        </w:tabs>
        <w:ind w:left="2520" w:hanging="360"/>
      </w:pPr>
      <w:rPr>
        <w:rFonts w:ascii="Arial" w:hAnsi="Arial" w:hint="default"/>
      </w:rPr>
    </w:lvl>
    <w:lvl w:ilvl="4" w:tplc="105C1530" w:tentative="1">
      <w:start w:val="1"/>
      <w:numFmt w:val="bullet"/>
      <w:lvlText w:val="•"/>
      <w:lvlJc w:val="left"/>
      <w:pPr>
        <w:tabs>
          <w:tab w:val="num" w:pos="3240"/>
        </w:tabs>
        <w:ind w:left="3240" w:hanging="360"/>
      </w:pPr>
      <w:rPr>
        <w:rFonts w:ascii="Arial" w:hAnsi="Arial" w:hint="default"/>
      </w:rPr>
    </w:lvl>
    <w:lvl w:ilvl="5" w:tplc="2E745C68" w:tentative="1">
      <w:start w:val="1"/>
      <w:numFmt w:val="bullet"/>
      <w:lvlText w:val="•"/>
      <w:lvlJc w:val="left"/>
      <w:pPr>
        <w:tabs>
          <w:tab w:val="num" w:pos="3960"/>
        </w:tabs>
        <w:ind w:left="3960" w:hanging="360"/>
      </w:pPr>
      <w:rPr>
        <w:rFonts w:ascii="Arial" w:hAnsi="Arial" w:hint="default"/>
      </w:rPr>
    </w:lvl>
    <w:lvl w:ilvl="6" w:tplc="9AC289E8" w:tentative="1">
      <w:start w:val="1"/>
      <w:numFmt w:val="bullet"/>
      <w:lvlText w:val="•"/>
      <w:lvlJc w:val="left"/>
      <w:pPr>
        <w:tabs>
          <w:tab w:val="num" w:pos="4680"/>
        </w:tabs>
        <w:ind w:left="4680" w:hanging="360"/>
      </w:pPr>
      <w:rPr>
        <w:rFonts w:ascii="Arial" w:hAnsi="Arial" w:hint="default"/>
      </w:rPr>
    </w:lvl>
    <w:lvl w:ilvl="7" w:tplc="EFD438DE" w:tentative="1">
      <w:start w:val="1"/>
      <w:numFmt w:val="bullet"/>
      <w:lvlText w:val="•"/>
      <w:lvlJc w:val="left"/>
      <w:pPr>
        <w:tabs>
          <w:tab w:val="num" w:pos="5400"/>
        </w:tabs>
        <w:ind w:left="5400" w:hanging="360"/>
      </w:pPr>
      <w:rPr>
        <w:rFonts w:ascii="Arial" w:hAnsi="Arial" w:hint="default"/>
      </w:rPr>
    </w:lvl>
    <w:lvl w:ilvl="8" w:tplc="246A382C"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E736B3E"/>
    <w:multiLevelType w:val="hybridMultilevel"/>
    <w:tmpl w:val="946A32D4"/>
    <w:lvl w:ilvl="0" w:tplc="7C846526">
      <w:start w:val="1"/>
      <w:numFmt w:val="decimal"/>
      <w:lvlText w:val="Observation %1"/>
      <w:lvlJc w:val="left"/>
      <w:pPr>
        <w:tabs>
          <w:tab w:val="num" w:pos="8534"/>
        </w:tabs>
        <w:ind w:left="8534" w:hanging="1304"/>
      </w:pPr>
      <w:rPr>
        <w:rFonts w:hint="default"/>
        <w:lang w:val="en-GB"/>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6"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10A3E35"/>
    <w:multiLevelType w:val="multilevel"/>
    <w:tmpl w:val="792278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16D1D45"/>
    <w:multiLevelType w:val="multilevel"/>
    <w:tmpl w:val="18C471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2E5B1E2E"/>
    <w:multiLevelType w:val="hybridMultilevel"/>
    <w:tmpl w:val="0B749E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324E99"/>
    <w:multiLevelType w:val="hybridMultilevel"/>
    <w:tmpl w:val="122C9A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50501D"/>
    <w:multiLevelType w:val="hybridMultilevel"/>
    <w:tmpl w:val="431272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A46647"/>
    <w:multiLevelType w:val="hybridMultilevel"/>
    <w:tmpl w:val="187A6D82"/>
    <w:lvl w:ilvl="0" w:tplc="78A864BC">
      <w:start w:val="1"/>
      <w:numFmt w:val="decimal"/>
      <w:pStyle w:val="Proposal"/>
      <w:lvlText w:val="Proposal %1"/>
      <w:lvlJc w:val="left"/>
      <w:pPr>
        <w:tabs>
          <w:tab w:val="num" w:pos="1736"/>
        </w:tabs>
        <w:ind w:left="1736" w:hanging="1304"/>
      </w:pPr>
      <w:rPr>
        <w:rFonts w:hint="default"/>
      </w:rPr>
    </w:lvl>
    <w:lvl w:ilvl="1" w:tplc="04090019" w:tentative="1">
      <w:start w:val="1"/>
      <w:numFmt w:val="lowerLetter"/>
      <w:lvlText w:val="%2."/>
      <w:lvlJc w:val="left"/>
      <w:pPr>
        <w:tabs>
          <w:tab w:val="num" w:pos="1872"/>
        </w:tabs>
        <w:ind w:left="1872" w:hanging="360"/>
      </w:pPr>
    </w:lvl>
    <w:lvl w:ilvl="2" w:tplc="0409001B" w:tentative="1">
      <w:start w:val="1"/>
      <w:numFmt w:val="lowerRoman"/>
      <w:lvlText w:val="%3."/>
      <w:lvlJc w:val="right"/>
      <w:pPr>
        <w:tabs>
          <w:tab w:val="num" w:pos="2592"/>
        </w:tabs>
        <w:ind w:left="2592" w:hanging="180"/>
      </w:pPr>
    </w:lvl>
    <w:lvl w:ilvl="3" w:tplc="0409000F" w:tentative="1">
      <w:start w:val="1"/>
      <w:numFmt w:val="decimal"/>
      <w:lvlText w:val="%4."/>
      <w:lvlJc w:val="left"/>
      <w:pPr>
        <w:tabs>
          <w:tab w:val="num" w:pos="3312"/>
        </w:tabs>
        <w:ind w:left="3312" w:hanging="360"/>
      </w:pPr>
    </w:lvl>
    <w:lvl w:ilvl="4" w:tplc="04090019" w:tentative="1">
      <w:start w:val="1"/>
      <w:numFmt w:val="lowerLetter"/>
      <w:lvlText w:val="%5."/>
      <w:lvlJc w:val="left"/>
      <w:pPr>
        <w:tabs>
          <w:tab w:val="num" w:pos="4032"/>
        </w:tabs>
        <w:ind w:left="4032" w:hanging="360"/>
      </w:pPr>
    </w:lvl>
    <w:lvl w:ilvl="5" w:tplc="0409001B" w:tentative="1">
      <w:start w:val="1"/>
      <w:numFmt w:val="lowerRoman"/>
      <w:lvlText w:val="%6."/>
      <w:lvlJc w:val="right"/>
      <w:pPr>
        <w:tabs>
          <w:tab w:val="num" w:pos="4752"/>
        </w:tabs>
        <w:ind w:left="4752" w:hanging="180"/>
      </w:pPr>
    </w:lvl>
    <w:lvl w:ilvl="6" w:tplc="0409000F" w:tentative="1">
      <w:start w:val="1"/>
      <w:numFmt w:val="decimal"/>
      <w:lvlText w:val="%7."/>
      <w:lvlJc w:val="left"/>
      <w:pPr>
        <w:tabs>
          <w:tab w:val="num" w:pos="5472"/>
        </w:tabs>
        <w:ind w:left="5472" w:hanging="360"/>
      </w:pPr>
    </w:lvl>
    <w:lvl w:ilvl="7" w:tplc="04090019" w:tentative="1">
      <w:start w:val="1"/>
      <w:numFmt w:val="lowerLetter"/>
      <w:lvlText w:val="%8."/>
      <w:lvlJc w:val="left"/>
      <w:pPr>
        <w:tabs>
          <w:tab w:val="num" w:pos="6192"/>
        </w:tabs>
        <w:ind w:left="6192" w:hanging="360"/>
      </w:pPr>
    </w:lvl>
    <w:lvl w:ilvl="8" w:tplc="0409001B" w:tentative="1">
      <w:start w:val="1"/>
      <w:numFmt w:val="lowerRoman"/>
      <w:lvlText w:val="%9."/>
      <w:lvlJc w:val="right"/>
      <w:pPr>
        <w:tabs>
          <w:tab w:val="num" w:pos="6912"/>
        </w:tabs>
        <w:ind w:left="6912" w:hanging="180"/>
      </w:pPr>
    </w:lvl>
  </w:abstractNum>
  <w:abstractNum w:abstractNumId="27"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0"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2"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510994"/>
    <w:multiLevelType w:val="hybridMultilevel"/>
    <w:tmpl w:val="51E4FE38"/>
    <w:lvl w:ilvl="0" w:tplc="F5EE744A">
      <w:start w:val="1"/>
      <w:numFmt w:val="decimal"/>
      <w:lvlText w:val="Observation %1"/>
      <w:lvlJc w:val="left"/>
      <w:pPr>
        <w:tabs>
          <w:tab w:val="num" w:pos="9101"/>
        </w:tabs>
        <w:ind w:left="9101" w:hanging="1304"/>
      </w:pPr>
      <w:rPr>
        <w:rFonts w:hint="default"/>
        <w:lang w:val="en-US"/>
      </w:rPr>
    </w:lvl>
    <w:lvl w:ilvl="1" w:tplc="04090019">
      <w:start w:val="1"/>
      <w:numFmt w:val="lowerLetter"/>
      <w:lvlText w:val="%2."/>
      <w:lvlJc w:val="left"/>
      <w:pPr>
        <w:tabs>
          <w:tab w:val="num" w:pos="9237"/>
        </w:tabs>
        <w:ind w:left="9237" w:hanging="360"/>
      </w:pPr>
    </w:lvl>
    <w:lvl w:ilvl="2" w:tplc="0409001B">
      <w:start w:val="1"/>
      <w:numFmt w:val="lowerRoman"/>
      <w:lvlText w:val="%3."/>
      <w:lvlJc w:val="right"/>
      <w:pPr>
        <w:tabs>
          <w:tab w:val="num" w:pos="9957"/>
        </w:tabs>
        <w:ind w:left="9957" w:hanging="180"/>
      </w:pPr>
    </w:lvl>
    <w:lvl w:ilvl="3" w:tplc="0409000F" w:tentative="1">
      <w:start w:val="1"/>
      <w:numFmt w:val="decimal"/>
      <w:lvlText w:val="%4."/>
      <w:lvlJc w:val="left"/>
      <w:pPr>
        <w:tabs>
          <w:tab w:val="num" w:pos="10677"/>
        </w:tabs>
        <w:ind w:left="10677" w:hanging="360"/>
      </w:pPr>
    </w:lvl>
    <w:lvl w:ilvl="4" w:tplc="04090019" w:tentative="1">
      <w:start w:val="1"/>
      <w:numFmt w:val="lowerLetter"/>
      <w:lvlText w:val="%5."/>
      <w:lvlJc w:val="left"/>
      <w:pPr>
        <w:tabs>
          <w:tab w:val="num" w:pos="11397"/>
        </w:tabs>
        <w:ind w:left="11397" w:hanging="360"/>
      </w:pPr>
    </w:lvl>
    <w:lvl w:ilvl="5" w:tplc="0409001B" w:tentative="1">
      <w:start w:val="1"/>
      <w:numFmt w:val="lowerRoman"/>
      <w:lvlText w:val="%6."/>
      <w:lvlJc w:val="right"/>
      <w:pPr>
        <w:tabs>
          <w:tab w:val="num" w:pos="12117"/>
        </w:tabs>
        <w:ind w:left="12117" w:hanging="180"/>
      </w:pPr>
    </w:lvl>
    <w:lvl w:ilvl="6" w:tplc="0409000F" w:tentative="1">
      <w:start w:val="1"/>
      <w:numFmt w:val="decimal"/>
      <w:lvlText w:val="%7."/>
      <w:lvlJc w:val="left"/>
      <w:pPr>
        <w:tabs>
          <w:tab w:val="num" w:pos="12837"/>
        </w:tabs>
        <w:ind w:left="12837" w:hanging="360"/>
      </w:pPr>
    </w:lvl>
    <w:lvl w:ilvl="7" w:tplc="04090019" w:tentative="1">
      <w:start w:val="1"/>
      <w:numFmt w:val="lowerLetter"/>
      <w:lvlText w:val="%8."/>
      <w:lvlJc w:val="left"/>
      <w:pPr>
        <w:tabs>
          <w:tab w:val="num" w:pos="13557"/>
        </w:tabs>
        <w:ind w:left="13557" w:hanging="360"/>
      </w:pPr>
    </w:lvl>
    <w:lvl w:ilvl="8" w:tplc="0409001B" w:tentative="1">
      <w:start w:val="1"/>
      <w:numFmt w:val="lowerRoman"/>
      <w:lvlText w:val="%9."/>
      <w:lvlJc w:val="right"/>
      <w:pPr>
        <w:tabs>
          <w:tab w:val="num" w:pos="14277"/>
        </w:tabs>
        <w:ind w:left="14277" w:hanging="180"/>
      </w:pPr>
    </w:lvl>
  </w:abstractNum>
  <w:abstractNum w:abstractNumId="3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7" w15:restartNumberingAfterBreak="0">
    <w:nsid w:val="6E0A561D"/>
    <w:multiLevelType w:val="hybridMultilevel"/>
    <w:tmpl w:val="51E4FE3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8"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53631C"/>
    <w:multiLevelType w:val="hybridMultilevel"/>
    <w:tmpl w:val="E8525074"/>
    <w:lvl w:ilvl="0" w:tplc="0D7C919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1"/>
  </w:num>
  <w:num w:numId="2">
    <w:abstractNumId w:val="32"/>
  </w:num>
  <w:num w:numId="3">
    <w:abstractNumId w:val="26"/>
  </w:num>
  <w:num w:numId="4">
    <w:abstractNumId w:val="28"/>
  </w:num>
  <w:num w:numId="5">
    <w:abstractNumId w:val="21"/>
  </w:num>
  <w:num w:numId="6">
    <w:abstractNumId w:val="30"/>
  </w:num>
  <w:num w:numId="7">
    <w:abstractNumId w:val="35"/>
  </w:num>
  <w:num w:numId="8">
    <w:abstractNumId w:val="22"/>
  </w:num>
  <w:num w:numId="9">
    <w:abstractNumId w:val="19"/>
  </w:num>
  <w:num w:numId="10">
    <w:abstractNumId w:val="2"/>
  </w:num>
  <w:num w:numId="11">
    <w:abstractNumId w:val="1"/>
  </w:num>
  <w:num w:numId="12">
    <w:abstractNumId w:val="0"/>
  </w:num>
  <w:num w:numId="13">
    <w:abstractNumId w:val="33"/>
  </w:num>
  <w:num w:numId="14">
    <w:abstractNumId w:val="24"/>
  </w:num>
  <w:num w:numId="15">
    <w:abstractNumId w:val="42"/>
  </w:num>
  <w:num w:numId="16">
    <w:abstractNumId w:val="26"/>
  </w:num>
  <w:num w:numId="17">
    <w:abstractNumId w:val="31"/>
  </w:num>
  <w:num w:numId="18">
    <w:abstractNumId w:val="37"/>
  </w:num>
  <w:num w:numId="19">
    <w:abstractNumId w:val="26"/>
    <w:lvlOverride w:ilvl="0">
      <w:startOverride w:val="1"/>
    </w:lvlOverride>
  </w:num>
  <w:num w:numId="20">
    <w:abstractNumId w:val="39"/>
  </w:num>
  <w:num w:numId="21">
    <w:abstractNumId w:val="13"/>
  </w:num>
  <w:num w:numId="22">
    <w:abstractNumId w:val="20"/>
  </w:num>
  <w:num w:numId="23">
    <w:abstractNumId w:val="23"/>
  </w:num>
  <w:num w:numId="24">
    <w:abstractNumId w:val="15"/>
  </w:num>
  <w:num w:numId="25">
    <w:abstractNumId w:val="26"/>
    <w:lvlOverride w:ilvl="0">
      <w:startOverride w:val="1"/>
    </w:lvlOverride>
  </w:num>
  <w:num w:numId="26">
    <w:abstractNumId w:val="26"/>
    <w:lvlOverride w:ilvl="0">
      <w:startOverride w:val="1"/>
    </w:lvlOverride>
  </w:num>
  <w:num w:numId="27">
    <w:abstractNumId w:val="14"/>
  </w:num>
  <w:num w:numId="28">
    <w:abstractNumId w:val="34"/>
  </w:num>
  <w:num w:numId="29">
    <w:abstractNumId w:val="26"/>
    <w:lvlOverride w:ilvl="0">
      <w:startOverride w:val="1"/>
    </w:lvlOverride>
  </w:num>
  <w:num w:numId="30">
    <w:abstractNumId w:val="40"/>
  </w:num>
  <w:num w:numId="31">
    <w:abstractNumId w:val="25"/>
  </w:num>
  <w:num w:numId="32">
    <w:abstractNumId w:val="18"/>
  </w:num>
  <w:num w:numId="33">
    <w:abstractNumId w:val="17"/>
  </w:num>
  <w:num w:numId="34">
    <w:abstractNumId w:val="38"/>
  </w:num>
  <w:num w:numId="35">
    <w:abstractNumId w:val="36"/>
  </w:num>
  <w:num w:numId="36">
    <w:abstractNumId w:val="41"/>
  </w:num>
  <w:num w:numId="37">
    <w:abstractNumId w:val="29"/>
  </w:num>
  <w:num w:numId="38">
    <w:abstractNumId w:val="12"/>
  </w:num>
  <w:num w:numId="39">
    <w:abstractNumId w:val="10"/>
  </w:num>
  <w:num w:numId="40">
    <w:abstractNumId w:val="27"/>
  </w:num>
  <w:num w:numId="41">
    <w:abstractNumId w:val="43"/>
  </w:num>
  <w:num w:numId="42">
    <w:abstractNumId w:val="9"/>
  </w:num>
  <w:num w:numId="43">
    <w:abstractNumId w:val="8"/>
  </w:num>
  <w:num w:numId="44">
    <w:abstractNumId w:val="7"/>
  </w:num>
  <w:num w:numId="45">
    <w:abstractNumId w:val="6"/>
  </w:num>
  <w:num w:numId="46">
    <w:abstractNumId w:val="5"/>
  </w:num>
  <w:num w:numId="47">
    <w:abstractNumId w:val="4"/>
  </w:num>
  <w:num w:numId="48">
    <w:abstractNumId w:val="3"/>
  </w:num>
  <w:num w:numId="49">
    <w:abstractNumId w:val="16"/>
  </w:num>
  <w:num w:numId="50">
    <w:abstractNumId w:val="3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6C73"/>
    <w:rsid w:val="00007559"/>
    <w:rsid w:val="00007CDC"/>
    <w:rsid w:val="000100DF"/>
    <w:rsid w:val="00011B28"/>
    <w:rsid w:val="00015D15"/>
    <w:rsid w:val="0002564D"/>
    <w:rsid w:val="00025ECA"/>
    <w:rsid w:val="00030A64"/>
    <w:rsid w:val="00030B30"/>
    <w:rsid w:val="000325B8"/>
    <w:rsid w:val="00034C15"/>
    <w:rsid w:val="00036BA1"/>
    <w:rsid w:val="00042009"/>
    <w:rsid w:val="000422E2"/>
    <w:rsid w:val="0004281B"/>
    <w:rsid w:val="00042F22"/>
    <w:rsid w:val="000441E3"/>
    <w:rsid w:val="000444EF"/>
    <w:rsid w:val="00046021"/>
    <w:rsid w:val="0004694C"/>
    <w:rsid w:val="00052A07"/>
    <w:rsid w:val="000534E3"/>
    <w:rsid w:val="00055178"/>
    <w:rsid w:val="0005606A"/>
    <w:rsid w:val="00057117"/>
    <w:rsid w:val="000616E7"/>
    <w:rsid w:val="0006487E"/>
    <w:rsid w:val="00065E1A"/>
    <w:rsid w:val="00077E5F"/>
    <w:rsid w:val="0008036A"/>
    <w:rsid w:val="000808BA"/>
    <w:rsid w:val="00081AE6"/>
    <w:rsid w:val="000855EB"/>
    <w:rsid w:val="00085B52"/>
    <w:rsid w:val="000866F2"/>
    <w:rsid w:val="0009009F"/>
    <w:rsid w:val="000911B0"/>
    <w:rsid w:val="00091557"/>
    <w:rsid w:val="000924C1"/>
    <w:rsid w:val="000924F0"/>
    <w:rsid w:val="00093474"/>
    <w:rsid w:val="0009510F"/>
    <w:rsid w:val="00095CBF"/>
    <w:rsid w:val="000A05A5"/>
    <w:rsid w:val="000A1B7B"/>
    <w:rsid w:val="000A56F2"/>
    <w:rsid w:val="000B2719"/>
    <w:rsid w:val="000B3A8F"/>
    <w:rsid w:val="000B4AB9"/>
    <w:rsid w:val="000B58C3"/>
    <w:rsid w:val="000B61E9"/>
    <w:rsid w:val="000C165A"/>
    <w:rsid w:val="000C19A2"/>
    <w:rsid w:val="000C2E19"/>
    <w:rsid w:val="000D0D07"/>
    <w:rsid w:val="000D4797"/>
    <w:rsid w:val="000D7FA8"/>
    <w:rsid w:val="000E0527"/>
    <w:rsid w:val="000E1E92"/>
    <w:rsid w:val="000E6240"/>
    <w:rsid w:val="000F06D6"/>
    <w:rsid w:val="000F0EB1"/>
    <w:rsid w:val="000F1106"/>
    <w:rsid w:val="000F188A"/>
    <w:rsid w:val="000F3BE9"/>
    <w:rsid w:val="000F3F6C"/>
    <w:rsid w:val="000F6DF3"/>
    <w:rsid w:val="001005FF"/>
    <w:rsid w:val="001062FB"/>
    <w:rsid w:val="001063E6"/>
    <w:rsid w:val="00107493"/>
    <w:rsid w:val="00113CF4"/>
    <w:rsid w:val="001153EA"/>
    <w:rsid w:val="00115643"/>
    <w:rsid w:val="00116765"/>
    <w:rsid w:val="001171EA"/>
    <w:rsid w:val="001219F5"/>
    <w:rsid w:val="00121A20"/>
    <w:rsid w:val="001234CF"/>
    <w:rsid w:val="0012377F"/>
    <w:rsid w:val="00123D97"/>
    <w:rsid w:val="00124314"/>
    <w:rsid w:val="00124616"/>
    <w:rsid w:val="00126B4A"/>
    <w:rsid w:val="00132FD0"/>
    <w:rsid w:val="001344C0"/>
    <w:rsid w:val="001346FA"/>
    <w:rsid w:val="00135252"/>
    <w:rsid w:val="00136467"/>
    <w:rsid w:val="00137AB5"/>
    <w:rsid w:val="00137F0B"/>
    <w:rsid w:val="00147557"/>
    <w:rsid w:val="00151E23"/>
    <w:rsid w:val="001526E0"/>
    <w:rsid w:val="0015373E"/>
    <w:rsid w:val="001551B5"/>
    <w:rsid w:val="0016084D"/>
    <w:rsid w:val="00162B7F"/>
    <w:rsid w:val="001633DE"/>
    <w:rsid w:val="001659C1"/>
    <w:rsid w:val="00165F1D"/>
    <w:rsid w:val="0017023D"/>
    <w:rsid w:val="001703DA"/>
    <w:rsid w:val="00173A8E"/>
    <w:rsid w:val="00175577"/>
    <w:rsid w:val="00177A36"/>
    <w:rsid w:val="0018143F"/>
    <w:rsid w:val="001862E9"/>
    <w:rsid w:val="00186F1D"/>
    <w:rsid w:val="00190AC1"/>
    <w:rsid w:val="0019341A"/>
    <w:rsid w:val="00197DF9"/>
    <w:rsid w:val="001A1987"/>
    <w:rsid w:val="001A2564"/>
    <w:rsid w:val="001A5C80"/>
    <w:rsid w:val="001A6173"/>
    <w:rsid w:val="001A6CBA"/>
    <w:rsid w:val="001B06CC"/>
    <w:rsid w:val="001B0D97"/>
    <w:rsid w:val="001B3F29"/>
    <w:rsid w:val="001B5A5D"/>
    <w:rsid w:val="001B64F0"/>
    <w:rsid w:val="001C1474"/>
    <w:rsid w:val="001C1CE5"/>
    <w:rsid w:val="001C3D2A"/>
    <w:rsid w:val="001D51BA"/>
    <w:rsid w:val="001D595D"/>
    <w:rsid w:val="001D6342"/>
    <w:rsid w:val="001D6D53"/>
    <w:rsid w:val="001E2560"/>
    <w:rsid w:val="001E4C4C"/>
    <w:rsid w:val="001E58E2"/>
    <w:rsid w:val="001E76FF"/>
    <w:rsid w:val="001E7AED"/>
    <w:rsid w:val="001F3916"/>
    <w:rsid w:val="001F54C5"/>
    <w:rsid w:val="001F662C"/>
    <w:rsid w:val="001F7074"/>
    <w:rsid w:val="00200490"/>
    <w:rsid w:val="00201F3A"/>
    <w:rsid w:val="00203F96"/>
    <w:rsid w:val="002069B2"/>
    <w:rsid w:val="00207FA3"/>
    <w:rsid w:val="0021125F"/>
    <w:rsid w:val="002132FA"/>
    <w:rsid w:val="00214DA8"/>
    <w:rsid w:val="00215423"/>
    <w:rsid w:val="002158FA"/>
    <w:rsid w:val="00216CCA"/>
    <w:rsid w:val="00217A06"/>
    <w:rsid w:val="00217A52"/>
    <w:rsid w:val="00220600"/>
    <w:rsid w:val="00220DD8"/>
    <w:rsid w:val="002224DB"/>
    <w:rsid w:val="00222C6A"/>
    <w:rsid w:val="00223FCB"/>
    <w:rsid w:val="002252C3"/>
    <w:rsid w:val="00225C54"/>
    <w:rsid w:val="00227159"/>
    <w:rsid w:val="00227573"/>
    <w:rsid w:val="00230765"/>
    <w:rsid w:val="002319E4"/>
    <w:rsid w:val="0023332D"/>
    <w:rsid w:val="002347D1"/>
    <w:rsid w:val="00235632"/>
    <w:rsid w:val="00235872"/>
    <w:rsid w:val="0024089B"/>
    <w:rsid w:val="00241559"/>
    <w:rsid w:val="002435B3"/>
    <w:rsid w:val="00244A64"/>
    <w:rsid w:val="002451ED"/>
    <w:rsid w:val="002458EB"/>
    <w:rsid w:val="002500C8"/>
    <w:rsid w:val="0025283C"/>
    <w:rsid w:val="00255D22"/>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805F5"/>
    <w:rsid w:val="00280751"/>
    <w:rsid w:val="0028280A"/>
    <w:rsid w:val="00286ACD"/>
    <w:rsid w:val="00287838"/>
    <w:rsid w:val="00287989"/>
    <w:rsid w:val="002907B5"/>
    <w:rsid w:val="002911D7"/>
    <w:rsid w:val="00292EB7"/>
    <w:rsid w:val="00293218"/>
    <w:rsid w:val="00294C70"/>
    <w:rsid w:val="002953C3"/>
    <w:rsid w:val="00296227"/>
    <w:rsid w:val="00296F44"/>
    <w:rsid w:val="0029777D"/>
    <w:rsid w:val="002A055E"/>
    <w:rsid w:val="002A1D4E"/>
    <w:rsid w:val="002A2869"/>
    <w:rsid w:val="002A7C82"/>
    <w:rsid w:val="002B1538"/>
    <w:rsid w:val="002B24D6"/>
    <w:rsid w:val="002C41E6"/>
    <w:rsid w:val="002D071A"/>
    <w:rsid w:val="002D34B2"/>
    <w:rsid w:val="002D7637"/>
    <w:rsid w:val="002E17F2"/>
    <w:rsid w:val="002E1AD4"/>
    <w:rsid w:val="002E1E04"/>
    <w:rsid w:val="002E7CAE"/>
    <w:rsid w:val="002F2771"/>
    <w:rsid w:val="002F37A9"/>
    <w:rsid w:val="002F6288"/>
    <w:rsid w:val="00301CE6"/>
    <w:rsid w:val="0030256B"/>
    <w:rsid w:val="00303972"/>
    <w:rsid w:val="0030501F"/>
    <w:rsid w:val="00307BA1"/>
    <w:rsid w:val="003101F0"/>
    <w:rsid w:val="00311702"/>
    <w:rsid w:val="00311E82"/>
    <w:rsid w:val="00313FD6"/>
    <w:rsid w:val="003143BD"/>
    <w:rsid w:val="003153EB"/>
    <w:rsid w:val="003203ED"/>
    <w:rsid w:val="00322C9F"/>
    <w:rsid w:val="00324D23"/>
    <w:rsid w:val="00327997"/>
    <w:rsid w:val="00331751"/>
    <w:rsid w:val="00331775"/>
    <w:rsid w:val="00331B7B"/>
    <w:rsid w:val="003320CA"/>
    <w:rsid w:val="00334579"/>
    <w:rsid w:val="00335858"/>
    <w:rsid w:val="00336BDA"/>
    <w:rsid w:val="00337C10"/>
    <w:rsid w:val="00342BD7"/>
    <w:rsid w:val="00346DB5"/>
    <w:rsid w:val="003477B1"/>
    <w:rsid w:val="00351CAF"/>
    <w:rsid w:val="00355E9D"/>
    <w:rsid w:val="00357380"/>
    <w:rsid w:val="003602D9"/>
    <w:rsid w:val="003604CE"/>
    <w:rsid w:val="00363CD9"/>
    <w:rsid w:val="00370E47"/>
    <w:rsid w:val="00372F6D"/>
    <w:rsid w:val="003735BB"/>
    <w:rsid w:val="003742AC"/>
    <w:rsid w:val="00374ADB"/>
    <w:rsid w:val="00377CE1"/>
    <w:rsid w:val="00385BF0"/>
    <w:rsid w:val="003939FF"/>
    <w:rsid w:val="003A07A0"/>
    <w:rsid w:val="003A0E41"/>
    <w:rsid w:val="003A2223"/>
    <w:rsid w:val="003A2A0F"/>
    <w:rsid w:val="003A4171"/>
    <w:rsid w:val="003A45A1"/>
    <w:rsid w:val="003A5B0A"/>
    <w:rsid w:val="003A6BAC"/>
    <w:rsid w:val="003A7EF3"/>
    <w:rsid w:val="003B159C"/>
    <w:rsid w:val="003B2048"/>
    <w:rsid w:val="003B2B24"/>
    <w:rsid w:val="003B369F"/>
    <w:rsid w:val="003B36A3"/>
    <w:rsid w:val="003B7C45"/>
    <w:rsid w:val="003B7FE5"/>
    <w:rsid w:val="003C11C8"/>
    <w:rsid w:val="003C2702"/>
    <w:rsid w:val="003C7721"/>
    <w:rsid w:val="003C7806"/>
    <w:rsid w:val="003D109F"/>
    <w:rsid w:val="003D2478"/>
    <w:rsid w:val="003D3C45"/>
    <w:rsid w:val="003D5B1F"/>
    <w:rsid w:val="003E15FA"/>
    <w:rsid w:val="003E55E4"/>
    <w:rsid w:val="003E74E3"/>
    <w:rsid w:val="003F05C7"/>
    <w:rsid w:val="003F2CD4"/>
    <w:rsid w:val="003F6BBE"/>
    <w:rsid w:val="004000E8"/>
    <w:rsid w:val="00402E2B"/>
    <w:rsid w:val="004033B5"/>
    <w:rsid w:val="004050EA"/>
    <w:rsid w:val="0040512B"/>
    <w:rsid w:val="00405CA5"/>
    <w:rsid w:val="0040775F"/>
    <w:rsid w:val="00407CD3"/>
    <w:rsid w:val="00410134"/>
    <w:rsid w:val="00410B72"/>
    <w:rsid w:val="00410F18"/>
    <w:rsid w:val="0041161F"/>
    <w:rsid w:val="0041263E"/>
    <w:rsid w:val="00413AAC"/>
    <w:rsid w:val="00413E92"/>
    <w:rsid w:val="00420627"/>
    <w:rsid w:val="00421105"/>
    <w:rsid w:val="0042118B"/>
    <w:rsid w:val="004242F4"/>
    <w:rsid w:val="00427248"/>
    <w:rsid w:val="00434A88"/>
    <w:rsid w:val="00437447"/>
    <w:rsid w:val="00440802"/>
    <w:rsid w:val="00441782"/>
    <w:rsid w:val="00441A92"/>
    <w:rsid w:val="0044204C"/>
    <w:rsid w:val="00444F56"/>
    <w:rsid w:val="0044632A"/>
    <w:rsid w:val="00446488"/>
    <w:rsid w:val="004517AA"/>
    <w:rsid w:val="00452CAC"/>
    <w:rsid w:val="00453045"/>
    <w:rsid w:val="00457565"/>
    <w:rsid w:val="00457B71"/>
    <w:rsid w:val="004612BA"/>
    <w:rsid w:val="004669E2"/>
    <w:rsid w:val="00470C31"/>
    <w:rsid w:val="004734D0"/>
    <w:rsid w:val="0047556B"/>
    <w:rsid w:val="00477768"/>
    <w:rsid w:val="00481528"/>
    <w:rsid w:val="00483F9A"/>
    <w:rsid w:val="00487CCC"/>
    <w:rsid w:val="00492BC5"/>
    <w:rsid w:val="00494A75"/>
    <w:rsid w:val="004964F1"/>
    <w:rsid w:val="004A16BC"/>
    <w:rsid w:val="004A2B94"/>
    <w:rsid w:val="004B03AA"/>
    <w:rsid w:val="004B066C"/>
    <w:rsid w:val="004B7A13"/>
    <w:rsid w:val="004B7C0C"/>
    <w:rsid w:val="004B7F48"/>
    <w:rsid w:val="004C17C9"/>
    <w:rsid w:val="004C3898"/>
    <w:rsid w:val="004C552D"/>
    <w:rsid w:val="004C60A3"/>
    <w:rsid w:val="004D36B1"/>
    <w:rsid w:val="004D68E1"/>
    <w:rsid w:val="004D7EBD"/>
    <w:rsid w:val="004E1018"/>
    <w:rsid w:val="004E1085"/>
    <w:rsid w:val="004E2680"/>
    <w:rsid w:val="004E28F9"/>
    <w:rsid w:val="004E462E"/>
    <w:rsid w:val="004E530A"/>
    <w:rsid w:val="004E56DC"/>
    <w:rsid w:val="004E76F4"/>
    <w:rsid w:val="004F0A3C"/>
    <w:rsid w:val="004F0B4E"/>
    <w:rsid w:val="004F0B6C"/>
    <w:rsid w:val="004F2078"/>
    <w:rsid w:val="004F4DA3"/>
    <w:rsid w:val="00503FAB"/>
    <w:rsid w:val="00506557"/>
    <w:rsid w:val="0050677A"/>
    <w:rsid w:val="00507D70"/>
    <w:rsid w:val="005108D8"/>
    <w:rsid w:val="005116F9"/>
    <w:rsid w:val="005153A7"/>
    <w:rsid w:val="005219CF"/>
    <w:rsid w:val="00534B59"/>
    <w:rsid w:val="005356B6"/>
    <w:rsid w:val="00536759"/>
    <w:rsid w:val="00537C62"/>
    <w:rsid w:val="00546970"/>
    <w:rsid w:val="00554192"/>
    <w:rsid w:val="00554E19"/>
    <w:rsid w:val="0056121F"/>
    <w:rsid w:val="005612DA"/>
    <w:rsid w:val="00570BEC"/>
    <w:rsid w:val="00572505"/>
    <w:rsid w:val="005728CF"/>
    <w:rsid w:val="00575DA6"/>
    <w:rsid w:val="005760A4"/>
    <w:rsid w:val="005809E9"/>
    <w:rsid w:val="00582809"/>
    <w:rsid w:val="0058798C"/>
    <w:rsid w:val="005900FA"/>
    <w:rsid w:val="005935A4"/>
    <w:rsid w:val="005948C2"/>
    <w:rsid w:val="00595DCA"/>
    <w:rsid w:val="00596A08"/>
    <w:rsid w:val="0059779B"/>
    <w:rsid w:val="005A209A"/>
    <w:rsid w:val="005A662D"/>
    <w:rsid w:val="005B35D7"/>
    <w:rsid w:val="005B392A"/>
    <w:rsid w:val="005B3AA3"/>
    <w:rsid w:val="005B6F83"/>
    <w:rsid w:val="005C695C"/>
    <w:rsid w:val="005C74FB"/>
    <w:rsid w:val="005D1602"/>
    <w:rsid w:val="005E385F"/>
    <w:rsid w:val="005E5B81"/>
    <w:rsid w:val="005F2CB1"/>
    <w:rsid w:val="005F3025"/>
    <w:rsid w:val="005F618C"/>
    <w:rsid w:val="005F70BD"/>
    <w:rsid w:val="0060283C"/>
    <w:rsid w:val="00604F14"/>
    <w:rsid w:val="00611B83"/>
    <w:rsid w:val="00611C6A"/>
    <w:rsid w:val="00613257"/>
    <w:rsid w:val="00614132"/>
    <w:rsid w:val="00617840"/>
    <w:rsid w:val="006207CB"/>
    <w:rsid w:val="00620A71"/>
    <w:rsid w:val="00620D80"/>
    <w:rsid w:val="006234A6"/>
    <w:rsid w:val="00627081"/>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57084"/>
    <w:rsid w:val="0066011D"/>
    <w:rsid w:val="006607C0"/>
    <w:rsid w:val="006613A6"/>
    <w:rsid w:val="006627A2"/>
    <w:rsid w:val="006634E6"/>
    <w:rsid w:val="006655EE"/>
    <w:rsid w:val="00667EE7"/>
    <w:rsid w:val="00670922"/>
    <w:rsid w:val="00670BE1"/>
    <w:rsid w:val="0067218F"/>
    <w:rsid w:val="006741F2"/>
    <w:rsid w:val="00674CC3"/>
    <w:rsid w:val="00674F4A"/>
    <w:rsid w:val="00675C72"/>
    <w:rsid w:val="006771F9"/>
    <w:rsid w:val="006776D7"/>
    <w:rsid w:val="006808CE"/>
    <w:rsid w:val="00681003"/>
    <w:rsid w:val="006817C9"/>
    <w:rsid w:val="00683ECE"/>
    <w:rsid w:val="00695FC2"/>
    <w:rsid w:val="00696949"/>
    <w:rsid w:val="00697052"/>
    <w:rsid w:val="006975CB"/>
    <w:rsid w:val="006A46FB"/>
    <w:rsid w:val="006A5E28"/>
    <w:rsid w:val="006A6585"/>
    <w:rsid w:val="006A697B"/>
    <w:rsid w:val="006A7AFF"/>
    <w:rsid w:val="006B1816"/>
    <w:rsid w:val="006B2099"/>
    <w:rsid w:val="006B30E1"/>
    <w:rsid w:val="006B50CF"/>
    <w:rsid w:val="006C03B8"/>
    <w:rsid w:val="006C319A"/>
    <w:rsid w:val="006C5EC9"/>
    <w:rsid w:val="006C6059"/>
    <w:rsid w:val="006C7522"/>
    <w:rsid w:val="006D30AE"/>
    <w:rsid w:val="006D6F08"/>
    <w:rsid w:val="006D7589"/>
    <w:rsid w:val="006E062C"/>
    <w:rsid w:val="006E1514"/>
    <w:rsid w:val="006E2288"/>
    <w:rsid w:val="006E28B7"/>
    <w:rsid w:val="006E3310"/>
    <w:rsid w:val="006E3CC5"/>
    <w:rsid w:val="006E4E39"/>
    <w:rsid w:val="006E565E"/>
    <w:rsid w:val="006E5C58"/>
    <w:rsid w:val="006E673D"/>
    <w:rsid w:val="006E7D3B"/>
    <w:rsid w:val="006F1B70"/>
    <w:rsid w:val="006F341D"/>
    <w:rsid w:val="006F3CDE"/>
    <w:rsid w:val="006F58D4"/>
    <w:rsid w:val="0070346E"/>
    <w:rsid w:val="00704EDB"/>
    <w:rsid w:val="00705BD0"/>
    <w:rsid w:val="00706101"/>
    <w:rsid w:val="00707072"/>
    <w:rsid w:val="00707254"/>
    <w:rsid w:val="00707D61"/>
    <w:rsid w:val="00712287"/>
    <w:rsid w:val="00712772"/>
    <w:rsid w:val="007148D3"/>
    <w:rsid w:val="00714C7D"/>
    <w:rsid w:val="007155C1"/>
    <w:rsid w:val="00715B9A"/>
    <w:rsid w:val="007236C9"/>
    <w:rsid w:val="00726EA6"/>
    <w:rsid w:val="00727208"/>
    <w:rsid w:val="00727680"/>
    <w:rsid w:val="00731DC0"/>
    <w:rsid w:val="0073316B"/>
    <w:rsid w:val="007348B1"/>
    <w:rsid w:val="007362A6"/>
    <w:rsid w:val="00736D7D"/>
    <w:rsid w:val="00740E58"/>
    <w:rsid w:val="007445A0"/>
    <w:rsid w:val="0074524B"/>
    <w:rsid w:val="00747D8B"/>
    <w:rsid w:val="00751228"/>
    <w:rsid w:val="00751361"/>
    <w:rsid w:val="00753C81"/>
    <w:rsid w:val="007571E1"/>
    <w:rsid w:val="007578D1"/>
    <w:rsid w:val="007604B2"/>
    <w:rsid w:val="00765281"/>
    <w:rsid w:val="00766BAD"/>
    <w:rsid w:val="007755F2"/>
    <w:rsid w:val="00776971"/>
    <w:rsid w:val="00776F6B"/>
    <w:rsid w:val="00777D37"/>
    <w:rsid w:val="0078177E"/>
    <w:rsid w:val="0078304C"/>
    <w:rsid w:val="00783673"/>
    <w:rsid w:val="00785490"/>
    <w:rsid w:val="00790B99"/>
    <w:rsid w:val="00791163"/>
    <w:rsid w:val="007925EA"/>
    <w:rsid w:val="00793CD8"/>
    <w:rsid w:val="00794233"/>
    <w:rsid w:val="00794E96"/>
    <w:rsid w:val="00795B0E"/>
    <w:rsid w:val="00795C92"/>
    <w:rsid w:val="00796231"/>
    <w:rsid w:val="00797776"/>
    <w:rsid w:val="007A1CB3"/>
    <w:rsid w:val="007A306F"/>
    <w:rsid w:val="007A43A6"/>
    <w:rsid w:val="007A58A6"/>
    <w:rsid w:val="007A7DC0"/>
    <w:rsid w:val="007B0C08"/>
    <w:rsid w:val="007B2A7D"/>
    <w:rsid w:val="007B3D2D"/>
    <w:rsid w:val="007B3E42"/>
    <w:rsid w:val="007B3E5A"/>
    <w:rsid w:val="007B50AE"/>
    <w:rsid w:val="007B51DF"/>
    <w:rsid w:val="007B7374"/>
    <w:rsid w:val="007B7A7F"/>
    <w:rsid w:val="007C0278"/>
    <w:rsid w:val="007C05DD"/>
    <w:rsid w:val="007C3D18"/>
    <w:rsid w:val="007C60BF"/>
    <w:rsid w:val="007C6A07"/>
    <w:rsid w:val="007C75A1"/>
    <w:rsid w:val="007C77A5"/>
    <w:rsid w:val="007D04E5"/>
    <w:rsid w:val="007D4D36"/>
    <w:rsid w:val="007D5901"/>
    <w:rsid w:val="007D6A6C"/>
    <w:rsid w:val="007D7526"/>
    <w:rsid w:val="007E4610"/>
    <w:rsid w:val="007E464F"/>
    <w:rsid w:val="007E4715"/>
    <w:rsid w:val="007E505B"/>
    <w:rsid w:val="007E7091"/>
    <w:rsid w:val="007F0DD3"/>
    <w:rsid w:val="007F4D04"/>
    <w:rsid w:val="007F75D5"/>
    <w:rsid w:val="00803FAE"/>
    <w:rsid w:val="0080605F"/>
    <w:rsid w:val="00807786"/>
    <w:rsid w:val="00811FCB"/>
    <w:rsid w:val="008158D6"/>
    <w:rsid w:val="00817196"/>
    <w:rsid w:val="00820CC4"/>
    <w:rsid w:val="008235DB"/>
    <w:rsid w:val="00824AB4"/>
    <w:rsid w:val="00825C42"/>
    <w:rsid w:val="00825D25"/>
    <w:rsid w:val="00827D6F"/>
    <w:rsid w:val="00831C68"/>
    <w:rsid w:val="00835766"/>
    <w:rsid w:val="008376AC"/>
    <w:rsid w:val="008444E8"/>
    <w:rsid w:val="00844E80"/>
    <w:rsid w:val="00846FE7"/>
    <w:rsid w:val="00854AF5"/>
    <w:rsid w:val="00856911"/>
    <w:rsid w:val="008677FD"/>
    <w:rsid w:val="008706D4"/>
    <w:rsid w:val="0087099E"/>
    <w:rsid w:val="00870F8A"/>
    <w:rsid w:val="008719A4"/>
    <w:rsid w:val="00871D23"/>
    <w:rsid w:val="00873D21"/>
    <w:rsid w:val="00874312"/>
    <w:rsid w:val="0087437C"/>
    <w:rsid w:val="00875A33"/>
    <w:rsid w:val="00875CD7"/>
    <w:rsid w:val="00876B4D"/>
    <w:rsid w:val="00877F18"/>
    <w:rsid w:val="008939F6"/>
    <w:rsid w:val="00894A88"/>
    <w:rsid w:val="00895386"/>
    <w:rsid w:val="00895FDB"/>
    <w:rsid w:val="00896818"/>
    <w:rsid w:val="008A21FF"/>
    <w:rsid w:val="008A2CE2"/>
    <w:rsid w:val="008A30AC"/>
    <w:rsid w:val="008A44B8"/>
    <w:rsid w:val="008A51A8"/>
    <w:rsid w:val="008A54C7"/>
    <w:rsid w:val="008A77D8"/>
    <w:rsid w:val="008B0483"/>
    <w:rsid w:val="008B120C"/>
    <w:rsid w:val="008B51A0"/>
    <w:rsid w:val="008B592A"/>
    <w:rsid w:val="008B7B5C"/>
    <w:rsid w:val="008C0C99"/>
    <w:rsid w:val="008C173F"/>
    <w:rsid w:val="008C2017"/>
    <w:rsid w:val="008C2AB6"/>
    <w:rsid w:val="008C4958"/>
    <w:rsid w:val="008C4BAA"/>
    <w:rsid w:val="008C6AE8"/>
    <w:rsid w:val="008C7573"/>
    <w:rsid w:val="008D34F1"/>
    <w:rsid w:val="008D352C"/>
    <w:rsid w:val="008D39D8"/>
    <w:rsid w:val="008D43DD"/>
    <w:rsid w:val="008D61A6"/>
    <w:rsid w:val="008D6D1A"/>
    <w:rsid w:val="008E065E"/>
    <w:rsid w:val="008E0927"/>
    <w:rsid w:val="008E1909"/>
    <w:rsid w:val="008E476D"/>
    <w:rsid w:val="008F0760"/>
    <w:rsid w:val="008F1EAB"/>
    <w:rsid w:val="008F33DC"/>
    <w:rsid w:val="008F477F"/>
    <w:rsid w:val="00902350"/>
    <w:rsid w:val="0090336B"/>
    <w:rsid w:val="00903B64"/>
    <w:rsid w:val="00905233"/>
    <w:rsid w:val="009053AA"/>
    <w:rsid w:val="00906939"/>
    <w:rsid w:val="00910992"/>
    <w:rsid w:val="00910B7D"/>
    <w:rsid w:val="00911DFB"/>
    <w:rsid w:val="009139D9"/>
    <w:rsid w:val="009145F3"/>
    <w:rsid w:val="00914AD8"/>
    <w:rsid w:val="00916079"/>
    <w:rsid w:val="00917CE9"/>
    <w:rsid w:val="00920BF2"/>
    <w:rsid w:val="00922010"/>
    <w:rsid w:val="00922BEB"/>
    <w:rsid w:val="00926730"/>
    <w:rsid w:val="00931BD9"/>
    <w:rsid w:val="00934790"/>
    <w:rsid w:val="00935739"/>
    <w:rsid w:val="009368F3"/>
    <w:rsid w:val="00941636"/>
    <w:rsid w:val="00943742"/>
    <w:rsid w:val="00945349"/>
    <w:rsid w:val="00945C05"/>
    <w:rsid w:val="00946945"/>
    <w:rsid w:val="00947713"/>
    <w:rsid w:val="00950DE7"/>
    <w:rsid w:val="00951653"/>
    <w:rsid w:val="00952A24"/>
    <w:rsid w:val="00953920"/>
    <w:rsid w:val="00953D47"/>
    <w:rsid w:val="0095681E"/>
    <w:rsid w:val="009572D4"/>
    <w:rsid w:val="00961921"/>
    <w:rsid w:val="0096430A"/>
    <w:rsid w:val="0096554B"/>
    <w:rsid w:val="0096584A"/>
    <w:rsid w:val="00971F08"/>
    <w:rsid w:val="00972758"/>
    <w:rsid w:val="00973C8F"/>
    <w:rsid w:val="0097603D"/>
    <w:rsid w:val="00976949"/>
    <w:rsid w:val="00980477"/>
    <w:rsid w:val="00985253"/>
    <w:rsid w:val="009853B3"/>
    <w:rsid w:val="00985BFD"/>
    <w:rsid w:val="00986636"/>
    <w:rsid w:val="00990630"/>
    <w:rsid w:val="00991761"/>
    <w:rsid w:val="00994DCA"/>
    <w:rsid w:val="009960EC"/>
    <w:rsid w:val="009970DD"/>
    <w:rsid w:val="00997CB2"/>
    <w:rsid w:val="009A0FBA"/>
    <w:rsid w:val="009A1601"/>
    <w:rsid w:val="009A18A7"/>
    <w:rsid w:val="009A462D"/>
    <w:rsid w:val="009A5CBA"/>
    <w:rsid w:val="009A680B"/>
    <w:rsid w:val="009B1F30"/>
    <w:rsid w:val="009B37DC"/>
    <w:rsid w:val="009B3AC2"/>
    <w:rsid w:val="009B4DF4"/>
    <w:rsid w:val="009B5156"/>
    <w:rsid w:val="009B564E"/>
    <w:rsid w:val="009B695F"/>
    <w:rsid w:val="009B7E87"/>
    <w:rsid w:val="009C403E"/>
    <w:rsid w:val="009C6832"/>
    <w:rsid w:val="009D2735"/>
    <w:rsid w:val="009D4FF0"/>
    <w:rsid w:val="009D703C"/>
    <w:rsid w:val="009D718F"/>
    <w:rsid w:val="009E068F"/>
    <w:rsid w:val="009E14E0"/>
    <w:rsid w:val="009E35DB"/>
    <w:rsid w:val="009E47A3"/>
    <w:rsid w:val="009E6371"/>
    <w:rsid w:val="009E7DF2"/>
    <w:rsid w:val="009F08F3"/>
    <w:rsid w:val="009F344F"/>
    <w:rsid w:val="009F7B2F"/>
    <w:rsid w:val="00A02C3C"/>
    <w:rsid w:val="00A031D8"/>
    <w:rsid w:val="00A048A8"/>
    <w:rsid w:val="00A04F49"/>
    <w:rsid w:val="00A051B2"/>
    <w:rsid w:val="00A06F62"/>
    <w:rsid w:val="00A13E54"/>
    <w:rsid w:val="00A15745"/>
    <w:rsid w:val="00A17F63"/>
    <w:rsid w:val="00A2193B"/>
    <w:rsid w:val="00A2351A"/>
    <w:rsid w:val="00A264A9"/>
    <w:rsid w:val="00A27785"/>
    <w:rsid w:val="00A30187"/>
    <w:rsid w:val="00A3405F"/>
    <w:rsid w:val="00A3448A"/>
    <w:rsid w:val="00A36297"/>
    <w:rsid w:val="00A41E2B"/>
    <w:rsid w:val="00A43A8B"/>
    <w:rsid w:val="00A45012"/>
    <w:rsid w:val="00A45B74"/>
    <w:rsid w:val="00A52E1D"/>
    <w:rsid w:val="00A60392"/>
    <w:rsid w:val="00A61499"/>
    <w:rsid w:val="00A62A77"/>
    <w:rsid w:val="00A63483"/>
    <w:rsid w:val="00A657D7"/>
    <w:rsid w:val="00A660AC"/>
    <w:rsid w:val="00A67E6C"/>
    <w:rsid w:val="00A71B99"/>
    <w:rsid w:val="00A72187"/>
    <w:rsid w:val="00A739D0"/>
    <w:rsid w:val="00A75CFA"/>
    <w:rsid w:val="00A761D4"/>
    <w:rsid w:val="00A76E0D"/>
    <w:rsid w:val="00A77846"/>
    <w:rsid w:val="00A77EC4"/>
    <w:rsid w:val="00A80092"/>
    <w:rsid w:val="00A85C6C"/>
    <w:rsid w:val="00A85EF6"/>
    <w:rsid w:val="00A85F00"/>
    <w:rsid w:val="00A92879"/>
    <w:rsid w:val="00A928D3"/>
    <w:rsid w:val="00A9442A"/>
    <w:rsid w:val="00AA016F"/>
    <w:rsid w:val="00AA0D66"/>
    <w:rsid w:val="00AA1ED6"/>
    <w:rsid w:val="00AA51D6"/>
    <w:rsid w:val="00AB0BC8"/>
    <w:rsid w:val="00AB11CA"/>
    <w:rsid w:val="00AB14D9"/>
    <w:rsid w:val="00AB4AB8"/>
    <w:rsid w:val="00AB655E"/>
    <w:rsid w:val="00AB7102"/>
    <w:rsid w:val="00AC007F"/>
    <w:rsid w:val="00AC2ECD"/>
    <w:rsid w:val="00AC3119"/>
    <w:rsid w:val="00AC49FB"/>
    <w:rsid w:val="00AC5A10"/>
    <w:rsid w:val="00AC7789"/>
    <w:rsid w:val="00AD0AA3"/>
    <w:rsid w:val="00AD3F94"/>
    <w:rsid w:val="00AD4A5A"/>
    <w:rsid w:val="00AE0094"/>
    <w:rsid w:val="00AE27AC"/>
    <w:rsid w:val="00AE2FEB"/>
    <w:rsid w:val="00AE3408"/>
    <w:rsid w:val="00AE40E0"/>
    <w:rsid w:val="00AE4DBA"/>
    <w:rsid w:val="00AE4F07"/>
    <w:rsid w:val="00AE5650"/>
    <w:rsid w:val="00AE7CB0"/>
    <w:rsid w:val="00AF1C5D"/>
    <w:rsid w:val="00AF42D7"/>
    <w:rsid w:val="00B006FE"/>
    <w:rsid w:val="00B007CB"/>
    <w:rsid w:val="00B02AA9"/>
    <w:rsid w:val="00B02FA3"/>
    <w:rsid w:val="00B03374"/>
    <w:rsid w:val="00B05084"/>
    <w:rsid w:val="00B157F9"/>
    <w:rsid w:val="00B20256"/>
    <w:rsid w:val="00B20D09"/>
    <w:rsid w:val="00B247D9"/>
    <w:rsid w:val="00B25E26"/>
    <w:rsid w:val="00B2763F"/>
    <w:rsid w:val="00B27AAC"/>
    <w:rsid w:val="00B30929"/>
    <w:rsid w:val="00B347FB"/>
    <w:rsid w:val="00B372AA"/>
    <w:rsid w:val="00B40445"/>
    <w:rsid w:val="00B4168D"/>
    <w:rsid w:val="00B41888"/>
    <w:rsid w:val="00B440F5"/>
    <w:rsid w:val="00B45A52"/>
    <w:rsid w:val="00B46175"/>
    <w:rsid w:val="00B57210"/>
    <w:rsid w:val="00B664C7"/>
    <w:rsid w:val="00B739F6"/>
    <w:rsid w:val="00B80E0E"/>
    <w:rsid w:val="00B81A6C"/>
    <w:rsid w:val="00B85DE5"/>
    <w:rsid w:val="00B90F73"/>
    <w:rsid w:val="00B93AE9"/>
    <w:rsid w:val="00B93B59"/>
    <w:rsid w:val="00B9406A"/>
    <w:rsid w:val="00B95E8D"/>
    <w:rsid w:val="00BA2280"/>
    <w:rsid w:val="00BA2912"/>
    <w:rsid w:val="00BA2A08"/>
    <w:rsid w:val="00BA56D2"/>
    <w:rsid w:val="00BA76E0"/>
    <w:rsid w:val="00BB2A25"/>
    <w:rsid w:val="00BB51E9"/>
    <w:rsid w:val="00BC0FDC"/>
    <w:rsid w:val="00BC3053"/>
    <w:rsid w:val="00BC4D2E"/>
    <w:rsid w:val="00BC5BA2"/>
    <w:rsid w:val="00BC6F12"/>
    <w:rsid w:val="00BD48AC"/>
    <w:rsid w:val="00BD5F1A"/>
    <w:rsid w:val="00BE1234"/>
    <w:rsid w:val="00BE2FA6"/>
    <w:rsid w:val="00BE333F"/>
    <w:rsid w:val="00BE3C3E"/>
    <w:rsid w:val="00BE636C"/>
    <w:rsid w:val="00BE7406"/>
    <w:rsid w:val="00BE7603"/>
    <w:rsid w:val="00BF3279"/>
    <w:rsid w:val="00BF74C7"/>
    <w:rsid w:val="00BF7642"/>
    <w:rsid w:val="00C015F1"/>
    <w:rsid w:val="00C01EAC"/>
    <w:rsid w:val="00C01F33"/>
    <w:rsid w:val="00C02A4C"/>
    <w:rsid w:val="00C02CC6"/>
    <w:rsid w:val="00C040F7"/>
    <w:rsid w:val="00C044AB"/>
    <w:rsid w:val="00C05706"/>
    <w:rsid w:val="00C07377"/>
    <w:rsid w:val="00C10478"/>
    <w:rsid w:val="00C12107"/>
    <w:rsid w:val="00C14D4B"/>
    <w:rsid w:val="00C150B5"/>
    <w:rsid w:val="00C154BB"/>
    <w:rsid w:val="00C218EB"/>
    <w:rsid w:val="00C2267D"/>
    <w:rsid w:val="00C279B5"/>
    <w:rsid w:val="00C27C45"/>
    <w:rsid w:val="00C31087"/>
    <w:rsid w:val="00C3648B"/>
    <w:rsid w:val="00C3719D"/>
    <w:rsid w:val="00C427A3"/>
    <w:rsid w:val="00C54995"/>
    <w:rsid w:val="00C54D41"/>
    <w:rsid w:val="00C60783"/>
    <w:rsid w:val="00C64672"/>
    <w:rsid w:val="00C70697"/>
    <w:rsid w:val="00C72EF4"/>
    <w:rsid w:val="00C75D2F"/>
    <w:rsid w:val="00C767BE"/>
    <w:rsid w:val="00C76B51"/>
    <w:rsid w:val="00C76E3C"/>
    <w:rsid w:val="00C81568"/>
    <w:rsid w:val="00C82F30"/>
    <w:rsid w:val="00C87DB7"/>
    <w:rsid w:val="00C9027A"/>
    <w:rsid w:val="00C9068E"/>
    <w:rsid w:val="00C92F5E"/>
    <w:rsid w:val="00C93C4B"/>
    <w:rsid w:val="00C944AB"/>
    <w:rsid w:val="00C95B40"/>
    <w:rsid w:val="00C967B7"/>
    <w:rsid w:val="00CA1068"/>
    <w:rsid w:val="00CA177B"/>
    <w:rsid w:val="00CA1ED8"/>
    <w:rsid w:val="00CA2417"/>
    <w:rsid w:val="00CA4B9A"/>
    <w:rsid w:val="00CA56D2"/>
    <w:rsid w:val="00CA58C0"/>
    <w:rsid w:val="00CB1F63"/>
    <w:rsid w:val="00CB7170"/>
    <w:rsid w:val="00CC040E"/>
    <w:rsid w:val="00CC111F"/>
    <w:rsid w:val="00CC1F91"/>
    <w:rsid w:val="00CC2011"/>
    <w:rsid w:val="00CC3EA0"/>
    <w:rsid w:val="00CC49C4"/>
    <w:rsid w:val="00CC4D86"/>
    <w:rsid w:val="00CC6FE7"/>
    <w:rsid w:val="00CC7B45"/>
    <w:rsid w:val="00CD1188"/>
    <w:rsid w:val="00CD2A4C"/>
    <w:rsid w:val="00CD2ED1"/>
    <w:rsid w:val="00CD337B"/>
    <w:rsid w:val="00CD4464"/>
    <w:rsid w:val="00CE0424"/>
    <w:rsid w:val="00CE1E79"/>
    <w:rsid w:val="00CE7561"/>
    <w:rsid w:val="00CF1354"/>
    <w:rsid w:val="00CF3B1F"/>
    <w:rsid w:val="00CF3BD1"/>
    <w:rsid w:val="00CF3BF6"/>
    <w:rsid w:val="00CF625B"/>
    <w:rsid w:val="00CF62FE"/>
    <w:rsid w:val="00CF687E"/>
    <w:rsid w:val="00CF7C91"/>
    <w:rsid w:val="00D0349B"/>
    <w:rsid w:val="00D10249"/>
    <w:rsid w:val="00D115C3"/>
    <w:rsid w:val="00D11897"/>
    <w:rsid w:val="00D13135"/>
    <w:rsid w:val="00D13E4E"/>
    <w:rsid w:val="00D17BE3"/>
    <w:rsid w:val="00D22CE1"/>
    <w:rsid w:val="00D239A7"/>
    <w:rsid w:val="00D23F47"/>
    <w:rsid w:val="00D279CE"/>
    <w:rsid w:val="00D36E71"/>
    <w:rsid w:val="00D37D87"/>
    <w:rsid w:val="00D40B33"/>
    <w:rsid w:val="00D4318F"/>
    <w:rsid w:val="00D438BF"/>
    <w:rsid w:val="00D440F8"/>
    <w:rsid w:val="00D516E8"/>
    <w:rsid w:val="00D546FF"/>
    <w:rsid w:val="00D55AD5"/>
    <w:rsid w:val="00D576CA"/>
    <w:rsid w:val="00D61AF5"/>
    <w:rsid w:val="00D652B5"/>
    <w:rsid w:val="00D66155"/>
    <w:rsid w:val="00D708B0"/>
    <w:rsid w:val="00D7204B"/>
    <w:rsid w:val="00D748AE"/>
    <w:rsid w:val="00D76CBB"/>
    <w:rsid w:val="00D77B1D"/>
    <w:rsid w:val="00D8021F"/>
    <w:rsid w:val="00D80383"/>
    <w:rsid w:val="00D80AF9"/>
    <w:rsid w:val="00D823C6"/>
    <w:rsid w:val="00D86CA3"/>
    <w:rsid w:val="00D871CE"/>
    <w:rsid w:val="00D9196D"/>
    <w:rsid w:val="00D92221"/>
    <w:rsid w:val="00D92982"/>
    <w:rsid w:val="00DA305E"/>
    <w:rsid w:val="00DA4F39"/>
    <w:rsid w:val="00DA5417"/>
    <w:rsid w:val="00DA552E"/>
    <w:rsid w:val="00DA56E8"/>
    <w:rsid w:val="00DB0A9F"/>
    <w:rsid w:val="00DB377D"/>
    <w:rsid w:val="00DB5B0D"/>
    <w:rsid w:val="00DC2D36"/>
    <w:rsid w:val="00DC53EF"/>
    <w:rsid w:val="00DE5608"/>
    <w:rsid w:val="00DE58D0"/>
    <w:rsid w:val="00DE654F"/>
    <w:rsid w:val="00DE7B21"/>
    <w:rsid w:val="00DF0B6E"/>
    <w:rsid w:val="00DF15E0"/>
    <w:rsid w:val="00DF37A0"/>
    <w:rsid w:val="00DF388E"/>
    <w:rsid w:val="00E057AF"/>
    <w:rsid w:val="00E110E7"/>
    <w:rsid w:val="00E11B20"/>
    <w:rsid w:val="00E17FA2"/>
    <w:rsid w:val="00E22330"/>
    <w:rsid w:val="00E22796"/>
    <w:rsid w:val="00E258F2"/>
    <w:rsid w:val="00E27026"/>
    <w:rsid w:val="00E30B5A"/>
    <w:rsid w:val="00E3123D"/>
    <w:rsid w:val="00E31461"/>
    <w:rsid w:val="00E31D43"/>
    <w:rsid w:val="00E32608"/>
    <w:rsid w:val="00E34188"/>
    <w:rsid w:val="00E34B6E"/>
    <w:rsid w:val="00E35559"/>
    <w:rsid w:val="00E3723A"/>
    <w:rsid w:val="00E373B2"/>
    <w:rsid w:val="00E37860"/>
    <w:rsid w:val="00E40630"/>
    <w:rsid w:val="00E4398B"/>
    <w:rsid w:val="00E446F1"/>
    <w:rsid w:val="00E46886"/>
    <w:rsid w:val="00E47AEF"/>
    <w:rsid w:val="00E521A2"/>
    <w:rsid w:val="00E53B75"/>
    <w:rsid w:val="00E54E3B"/>
    <w:rsid w:val="00E5689D"/>
    <w:rsid w:val="00E57565"/>
    <w:rsid w:val="00E57CC7"/>
    <w:rsid w:val="00E63838"/>
    <w:rsid w:val="00E64434"/>
    <w:rsid w:val="00E67C51"/>
    <w:rsid w:val="00E70E27"/>
    <w:rsid w:val="00E72B31"/>
    <w:rsid w:val="00E72EFC"/>
    <w:rsid w:val="00E758EC"/>
    <w:rsid w:val="00E8234C"/>
    <w:rsid w:val="00E83506"/>
    <w:rsid w:val="00E83AA9"/>
    <w:rsid w:val="00E85145"/>
    <w:rsid w:val="00E85549"/>
    <w:rsid w:val="00E85928"/>
    <w:rsid w:val="00E86A9E"/>
    <w:rsid w:val="00E87822"/>
    <w:rsid w:val="00E90395"/>
    <w:rsid w:val="00E90E49"/>
    <w:rsid w:val="00E917F9"/>
    <w:rsid w:val="00E9291C"/>
    <w:rsid w:val="00E93FFE"/>
    <w:rsid w:val="00E94F8A"/>
    <w:rsid w:val="00EA4B16"/>
    <w:rsid w:val="00EA7A41"/>
    <w:rsid w:val="00EB077B"/>
    <w:rsid w:val="00EB4EA2"/>
    <w:rsid w:val="00EB7F6B"/>
    <w:rsid w:val="00EC27C6"/>
    <w:rsid w:val="00EC4207"/>
    <w:rsid w:val="00EC5653"/>
    <w:rsid w:val="00EC71CE"/>
    <w:rsid w:val="00EC77A7"/>
    <w:rsid w:val="00ED1006"/>
    <w:rsid w:val="00ED5747"/>
    <w:rsid w:val="00ED715F"/>
    <w:rsid w:val="00EE58AC"/>
    <w:rsid w:val="00EE59C8"/>
    <w:rsid w:val="00EF18FE"/>
    <w:rsid w:val="00EF5787"/>
    <w:rsid w:val="00EF60D0"/>
    <w:rsid w:val="00F0528D"/>
    <w:rsid w:val="00F06C67"/>
    <w:rsid w:val="00F06DFD"/>
    <w:rsid w:val="00F071D1"/>
    <w:rsid w:val="00F07533"/>
    <w:rsid w:val="00F10629"/>
    <w:rsid w:val="00F13911"/>
    <w:rsid w:val="00F15FA5"/>
    <w:rsid w:val="00F209B7"/>
    <w:rsid w:val="00F2150C"/>
    <w:rsid w:val="00F2287E"/>
    <w:rsid w:val="00F232E7"/>
    <w:rsid w:val="00F2376F"/>
    <w:rsid w:val="00F243D8"/>
    <w:rsid w:val="00F246F9"/>
    <w:rsid w:val="00F2722D"/>
    <w:rsid w:val="00F30828"/>
    <w:rsid w:val="00F313D6"/>
    <w:rsid w:val="00F3174D"/>
    <w:rsid w:val="00F371B3"/>
    <w:rsid w:val="00F40F0C"/>
    <w:rsid w:val="00F45A74"/>
    <w:rsid w:val="00F46202"/>
    <w:rsid w:val="00F4766C"/>
    <w:rsid w:val="00F5060E"/>
    <w:rsid w:val="00F507D1"/>
    <w:rsid w:val="00F519CE"/>
    <w:rsid w:val="00F51ADA"/>
    <w:rsid w:val="00F56917"/>
    <w:rsid w:val="00F607C5"/>
    <w:rsid w:val="00F60DEA"/>
    <w:rsid w:val="00F6302A"/>
    <w:rsid w:val="00F64C2B"/>
    <w:rsid w:val="00F651BE"/>
    <w:rsid w:val="00F67F53"/>
    <w:rsid w:val="00F703BE"/>
    <w:rsid w:val="00F70E57"/>
    <w:rsid w:val="00F71F69"/>
    <w:rsid w:val="00F72B72"/>
    <w:rsid w:val="00F73221"/>
    <w:rsid w:val="00F74BB9"/>
    <w:rsid w:val="00F75208"/>
    <w:rsid w:val="00F75582"/>
    <w:rsid w:val="00F76EFA"/>
    <w:rsid w:val="00F76F87"/>
    <w:rsid w:val="00F7792F"/>
    <w:rsid w:val="00F804BE"/>
    <w:rsid w:val="00F817CE"/>
    <w:rsid w:val="00F82AF8"/>
    <w:rsid w:val="00F8456C"/>
    <w:rsid w:val="00F84E55"/>
    <w:rsid w:val="00F859D8"/>
    <w:rsid w:val="00F868F5"/>
    <w:rsid w:val="00F9056A"/>
    <w:rsid w:val="00F90F8D"/>
    <w:rsid w:val="00F91657"/>
    <w:rsid w:val="00F9271B"/>
    <w:rsid w:val="00F92782"/>
    <w:rsid w:val="00F93AA9"/>
    <w:rsid w:val="00F96985"/>
    <w:rsid w:val="00F97838"/>
    <w:rsid w:val="00FA0708"/>
    <w:rsid w:val="00FA2BB3"/>
    <w:rsid w:val="00FA5183"/>
    <w:rsid w:val="00FB4C80"/>
    <w:rsid w:val="00FB6A6A"/>
    <w:rsid w:val="00FC01EA"/>
    <w:rsid w:val="00FC7429"/>
    <w:rsid w:val="00FD0648"/>
    <w:rsid w:val="00FD07F6"/>
    <w:rsid w:val="00FD19B5"/>
    <w:rsid w:val="00FD1EC8"/>
    <w:rsid w:val="00FD3F43"/>
    <w:rsid w:val="00FD47ED"/>
    <w:rsid w:val="00FD63D5"/>
    <w:rsid w:val="00FD74DB"/>
    <w:rsid w:val="00FD7660"/>
    <w:rsid w:val="00FE0655"/>
    <w:rsid w:val="00FE0BD0"/>
    <w:rsid w:val="00FE2365"/>
    <w:rsid w:val="00FE37D7"/>
    <w:rsid w:val="00FE4A76"/>
    <w:rsid w:val="00FE4C7B"/>
    <w:rsid w:val="00FE7336"/>
    <w:rsid w:val="00FE787C"/>
    <w:rsid w:val="00FF45A5"/>
    <w:rsid w:val="00FF48E8"/>
    <w:rsid w:val="00FF5C91"/>
    <w:rsid w:val="00FF6654"/>
    <w:rsid w:val="00FF6E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808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B066C"/>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4B066C"/>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4B066C"/>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4B066C"/>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4B066C"/>
    <w:pPr>
      <w:numPr>
        <w:ilvl w:val="3"/>
      </w:numPr>
      <w:outlineLvl w:val="3"/>
    </w:pPr>
    <w:rPr>
      <w:sz w:val="24"/>
    </w:rPr>
  </w:style>
  <w:style w:type="paragraph" w:styleId="Heading5">
    <w:name w:val="heading 5"/>
    <w:aliases w:val="h5,Heading5"/>
    <w:basedOn w:val="Heading4"/>
    <w:next w:val="Normal"/>
    <w:link w:val="Heading5Char"/>
    <w:uiPriority w:val="99"/>
    <w:qFormat/>
    <w:rsid w:val="004B066C"/>
    <w:pPr>
      <w:numPr>
        <w:ilvl w:val="4"/>
      </w:numPr>
      <w:outlineLvl w:val="4"/>
    </w:pPr>
    <w:rPr>
      <w:sz w:val="20"/>
    </w:rPr>
  </w:style>
  <w:style w:type="paragraph" w:styleId="Heading6">
    <w:name w:val="heading 6"/>
    <w:basedOn w:val="H6"/>
    <w:next w:val="Normal"/>
    <w:link w:val="Heading6Char"/>
    <w:uiPriority w:val="99"/>
    <w:qFormat/>
    <w:rsid w:val="004B066C"/>
    <w:pPr>
      <w:ind w:left="1152" w:hanging="1152"/>
      <w:outlineLvl w:val="5"/>
    </w:pPr>
    <w:rPr>
      <w:rFonts w:eastAsiaTheme="majorEastAsia" w:cstheme="majorBidi"/>
    </w:rPr>
  </w:style>
  <w:style w:type="paragraph" w:styleId="Heading7">
    <w:name w:val="heading 7"/>
    <w:basedOn w:val="H6"/>
    <w:next w:val="Normal"/>
    <w:link w:val="Heading7Char"/>
    <w:uiPriority w:val="99"/>
    <w:qFormat/>
    <w:rsid w:val="004B066C"/>
    <w:pPr>
      <w:ind w:left="1296" w:hanging="1296"/>
      <w:outlineLvl w:val="6"/>
    </w:pPr>
    <w:rPr>
      <w:rFonts w:eastAsiaTheme="majorEastAsia" w:cstheme="majorBidi"/>
    </w:rPr>
  </w:style>
  <w:style w:type="paragraph" w:styleId="Heading8">
    <w:name w:val="heading 8"/>
    <w:basedOn w:val="Heading1"/>
    <w:next w:val="Normal"/>
    <w:link w:val="Heading8Char"/>
    <w:uiPriority w:val="99"/>
    <w:qFormat/>
    <w:rsid w:val="004B066C"/>
    <w:pPr>
      <w:numPr>
        <w:ilvl w:val="7"/>
      </w:numPr>
      <w:outlineLvl w:val="7"/>
    </w:pPr>
  </w:style>
  <w:style w:type="paragraph" w:styleId="Heading9">
    <w:name w:val="heading 9"/>
    <w:basedOn w:val="Heading8"/>
    <w:next w:val="Normal"/>
    <w:link w:val="Heading9Char"/>
    <w:uiPriority w:val="99"/>
    <w:qFormat/>
    <w:rsid w:val="004B066C"/>
    <w:pPr>
      <w:numPr>
        <w:ilvl w:val="8"/>
      </w:numPr>
      <w:outlineLvl w:val="8"/>
    </w:pPr>
  </w:style>
  <w:style w:type="character" w:default="1" w:styleId="DefaultParagraphFont">
    <w:name w:val="Default Paragraph Font"/>
    <w:uiPriority w:val="1"/>
    <w:semiHidden/>
    <w:unhideWhenUsed/>
    <w:rsid w:val="004B06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066C"/>
  </w:style>
  <w:style w:type="paragraph" w:styleId="TOC8">
    <w:name w:val="toc 8"/>
    <w:basedOn w:val="TOC1"/>
    <w:uiPriority w:val="99"/>
    <w:semiHidden/>
    <w:rsid w:val="004B066C"/>
    <w:pPr>
      <w:spacing w:before="180"/>
      <w:ind w:left="2693" w:hanging="2693"/>
    </w:pPr>
    <w:rPr>
      <w:b/>
    </w:rPr>
  </w:style>
  <w:style w:type="paragraph" w:styleId="TOC1">
    <w:name w:val="toc 1"/>
    <w:aliases w:val="Observation TOC2"/>
    <w:basedOn w:val="Normal"/>
    <w:uiPriority w:val="99"/>
    <w:rsid w:val="004B066C"/>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4B066C"/>
    <w:pPr>
      <w:numPr>
        <w:numId w:val="40"/>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4B066C"/>
    <w:rPr>
      <w:rFonts w:eastAsia="Times New Roman"/>
      <w:b/>
      <w:lang w:val="sv-SE" w:eastAsia="ja-JP"/>
    </w:rPr>
  </w:style>
  <w:style w:type="paragraph" w:styleId="TOC5">
    <w:name w:val="toc 5"/>
    <w:aliases w:val="Observation TOC"/>
    <w:basedOn w:val="TOC4"/>
    <w:uiPriority w:val="99"/>
    <w:semiHidden/>
    <w:rsid w:val="004B066C"/>
    <w:pPr>
      <w:ind w:left="1701" w:hanging="1701"/>
    </w:pPr>
  </w:style>
  <w:style w:type="paragraph" w:styleId="TOC4">
    <w:name w:val="toc 4"/>
    <w:basedOn w:val="TOC3"/>
    <w:uiPriority w:val="99"/>
    <w:semiHidden/>
    <w:rsid w:val="004B066C"/>
    <w:pPr>
      <w:ind w:left="1418" w:hanging="1418"/>
    </w:pPr>
  </w:style>
  <w:style w:type="paragraph" w:styleId="TOC3">
    <w:name w:val="toc 3"/>
    <w:basedOn w:val="TOC2"/>
    <w:uiPriority w:val="99"/>
    <w:semiHidden/>
    <w:rsid w:val="004B066C"/>
    <w:pPr>
      <w:ind w:left="1134" w:hanging="1134"/>
    </w:pPr>
  </w:style>
  <w:style w:type="paragraph" w:styleId="TOC2">
    <w:name w:val="toc 2"/>
    <w:basedOn w:val="TOC1"/>
    <w:uiPriority w:val="99"/>
    <w:semiHidden/>
    <w:rsid w:val="004B066C"/>
    <w:pPr>
      <w:keepNext w:val="0"/>
      <w:spacing w:before="0"/>
      <w:ind w:left="851" w:hanging="851"/>
    </w:pPr>
  </w:style>
  <w:style w:type="paragraph" w:styleId="Index2">
    <w:name w:val="index 2"/>
    <w:basedOn w:val="Index1"/>
    <w:uiPriority w:val="99"/>
    <w:semiHidden/>
    <w:rsid w:val="004B066C"/>
    <w:pPr>
      <w:ind w:left="284"/>
    </w:pPr>
  </w:style>
  <w:style w:type="paragraph" w:styleId="Index1">
    <w:name w:val="index 1"/>
    <w:basedOn w:val="Normal"/>
    <w:uiPriority w:val="99"/>
    <w:semiHidden/>
    <w:rsid w:val="004B066C"/>
    <w:pPr>
      <w:keepLines/>
    </w:pPr>
    <w:rPr>
      <w:rFonts w:eastAsia="Times New Roman"/>
    </w:rPr>
  </w:style>
  <w:style w:type="paragraph" w:styleId="DocumentMap">
    <w:name w:val="Document Map"/>
    <w:basedOn w:val="Normal"/>
    <w:link w:val="DocumentMapChar"/>
    <w:uiPriority w:val="99"/>
    <w:semiHidden/>
    <w:rsid w:val="004B066C"/>
    <w:pPr>
      <w:shd w:val="clear" w:color="auto" w:fill="000080"/>
    </w:pPr>
    <w:rPr>
      <w:rFonts w:eastAsia="Times New Roman"/>
      <w:sz w:val="2"/>
    </w:rPr>
  </w:style>
  <w:style w:type="paragraph" w:styleId="ListNumber2">
    <w:name w:val="List Number 2"/>
    <w:basedOn w:val="ListNumber"/>
    <w:uiPriority w:val="99"/>
    <w:rsid w:val="004B066C"/>
    <w:pPr>
      <w:ind w:left="851"/>
    </w:pPr>
  </w:style>
  <w:style w:type="paragraph" w:styleId="ListNumber">
    <w:name w:val="List Number"/>
    <w:basedOn w:val="List"/>
    <w:uiPriority w:val="99"/>
    <w:rsid w:val="004B066C"/>
    <w:rPr>
      <w:rFonts w:eastAsia="Times New Roman"/>
    </w:rPr>
  </w:style>
  <w:style w:type="paragraph" w:styleId="List">
    <w:name w:val="List"/>
    <w:basedOn w:val="Normal"/>
    <w:uiPriority w:val="99"/>
    <w:rsid w:val="004B066C"/>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4B066C"/>
    <w:pPr>
      <w:widowControl w:val="0"/>
    </w:pPr>
    <w:rPr>
      <w:rFonts w:eastAsia="Times New Roman"/>
    </w:rPr>
  </w:style>
  <w:style w:type="character" w:styleId="FootnoteReference">
    <w:name w:val="footnote reference"/>
    <w:uiPriority w:val="99"/>
    <w:semiHidden/>
    <w:rsid w:val="004B066C"/>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4B066C"/>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4B066C"/>
    <w:pPr>
      <w:ind w:left="1418" w:hanging="1418"/>
    </w:pPr>
  </w:style>
  <w:style w:type="paragraph" w:styleId="TOC6">
    <w:name w:val="toc 6"/>
    <w:basedOn w:val="TOC5"/>
    <w:next w:val="Normal"/>
    <w:uiPriority w:val="99"/>
    <w:semiHidden/>
    <w:rsid w:val="004B066C"/>
    <w:pPr>
      <w:ind w:left="1985" w:hanging="1985"/>
    </w:pPr>
  </w:style>
  <w:style w:type="paragraph" w:styleId="TOC7">
    <w:name w:val="toc 7"/>
    <w:basedOn w:val="TOC6"/>
    <w:next w:val="Normal"/>
    <w:uiPriority w:val="99"/>
    <w:semiHidden/>
    <w:rsid w:val="004B066C"/>
    <w:pPr>
      <w:ind w:left="2268" w:hanging="2268"/>
    </w:pPr>
  </w:style>
  <w:style w:type="paragraph" w:styleId="ListBullet2">
    <w:name w:val="List Bullet 2"/>
    <w:basedOn w:val="ListBullet"/>
    <w:uiPriority w:val="99"/>
    <w:rsid w:val="004B066C"/>
    <w:pPr>
      <w:ind w:left="851"/>
    </w:pPr>
  </w:style>
  <w:style w:type="paragraph" w:styleId="ListBullet">
    <w:name w:val="List Bullet"/>
    <w:basedOn w:val="List"/>
    <w:uiPriority w:val="99"/>
    <w:rsid w:val="004B066C"/>
    <w:rPr>
      <w:rFonts w:eastAsia="Times New Roman"/>
    </w:rPr>
  </w:style>
  <w:style w:type="paragraph" w:styleId="ListBullet3">
    <w:name w:val="List Bullet 3"/>
    <w:basedOn w:val="ListBullet2"/>
    <w:uiPriority w:val="99"/>
    <w:rsid w:val="004B066C"/>
    <w:pPr>
      <w:ind w:left="1135"/>
    </w:pPr>
  </w:style>
  <w:style w:type="paragraph" w:customStyle="1" w:styleId="EQ">
    <w:name w:val="EQ"/>
    <w:basedOn w:val="Normal"/>
    <w:next w:val="Normal"/>
    <w:rsid w:val="004B066C"/>
    <w:pPr>
      <w:keepLines/>
      <w:tabs>
        <w:tab w:val="center" w:pos="4536"/>
        <w:tab w:val="right" w:pos="9072"/>
      </w:tabs>
    </w:pPr>
    <w:rPr>
      <w:rFonts w:eastAsia="Times New Roman"/>
      <w:noProof/>
    </w:rPr>
  </w:style>
  <w:style w:type="paragraph" w:styleId="List2">
    <w:name w:val="List 2"/>
    <w:basedOn w:val="List"/>
    <w:uiPriority w:val="99"/>
    <w:rsid w:val="004B066C"/>
    <w:pPr>
      <w:ind w:left="851"/>
    </w:pPr>
  </w:style>
  <w:style w:type="paragraph" w:styleId="List3">
    <w:name w:val="List 3"/>
    <w:basedOn w:val="List2"/>
    <w:uiPriority w:val="99"/>
    <w:rsid w:val="004B066C"/>
    <w:pPr>
      <w:ind w:left="1135"/>
    </w:pPr>
  </w:style>
  <w:style w:type="paragraph" w:styleId="List4">
    <w:name w:val="List 4"/>
    <w:basedOn w:val="List3"/>
    <w:uiPriority w:val="99"/>
    <w:rsid w:val="004B066C"/>
    <w:pPr>
      <w:ind w:left="1418"/>
    </w:pPr>
  </w:style>
  <w:style w:type="paragraph" w:styleId="List5">
    <w:name w:val="List 5"/>
    <w:basedOn w:val="List4"/>
    <w:uiPriority w:val="99"/>
    <w:rsid w:val="004B066C"/>
    <w:pPr>
      <w:ind w:left="1702"/>
    </w:pPr>
  </w:style>
  <w:style w:type="paragraph" w:customStyle="1" w:styleId="EditorsNote">
    <w:name w:val="Editor's Note"/>
    <w:basedOn w:val="NO"/>
    <w:uiPriority w:val="99"/>
    <w:rsid w:val="004B066C"/>
    <w:rPr>
      <w:color w:val="FF0000"/>
    </w:rPr>
  </w:style>
  <w:style w:type="paragraph" w:styleId="ListBullet4">
    <w:name w:val="List Bullet 4"/>
    <w:basedOn w:val="ListBullet3"/>
    <w:uiPriority w:val="99"/>
    <w:rsid w:val="004B066C"/>
    <w:pPr>
      <w:ind w:left="1418"/>
    </w:pPr>
  </w:style>
  <w:style w:type="paragraph" w:styleId="ListBullet5">
    <w:name w:val="List Bullet 5"/>
    <w:basedOn w:val="ListBullet4"/>
    <w:uiPriority w:val="99"/>
    <w:rsid w:val="004B066C"/>
    <w:pPr>
      <w:ind w:left="1702"/>
    </w:pPr>
  </w:style>
  <w:style w:type="paragraph" w:styleId="Footer">
    <w:name w:val="footer"/>
    <w:basedOn w:val="Header"/>
    <w:link w:val="FooterChar"/>
    <w:uiPriority w:val="99"/>
    <w:rsid w:val="004B066C"/>
    <w:pPr>
      <w:jc w:val="center"/>
    </w:pPr>
  </w:style>
  <w:style w:type="paragraph" w:customStyle="1" w:styleId="Reference">
    <w:name w:val="Reference"/>
    <w:basedOn w:val="Normal"/>
    <w:link w:val="ReferenceChar"/>
    <w:uiPriority w:val="99"/>
    <w:rsid w:val="004B066C"/>
    <w:pPr>
      <w:keepLines/>
      <w:numPr>
        <w:ilvl w:val="1"/>
        <w:numId w:val="35"/>
      </w:numPr>
    </w:pPr>
    <w:rPr>
      <w:rFonts w:eastAsia="MS Mincho"/>
    </w:rPr>
  </w:style>
  <w:style w:type="paragraph" w:styleId="BalloonText">
    <w:name w:val="Balloon Text"/>
    <w:basedOn w:val="Normal"/>
    <w:link w:val="BalloonTextChar"/>
    <w:uiPriority w:val="99"/>
    <w:semiHidden/>
    <w:rsid w:val="004B066C"/>
    <w:rPr>
      <w:rFonts w:eastAsia="Times New Roman"/>
    </w:rPr>
  </w:style>
  <w:style w:type="character" w:styleId="PageNumber">
    <w:name w:val="page number"/>
    <w:uiPriority w:val="99"/>
    <w:rsid w:val="004B066C"/>
    <w:rPr>
      <w:rFonts w:cs="Times New Roman"/>
    </w:rPr>
  </w:style>
  <w:style w:type="paragraph" w:styleId="BodyText">
    <w:name w:val="Body Text"/>
    <w:aliases w:val="bt"/>
    <w:basedOn w:val="Normal"/>
    <w:link w:val="BodyTextChar1"/>
    <w:uiPriority w:val="99"/>
    <w:rsid w:val="004B066C"/>
    <w:rPr>
      <w:rFonts w:eastAsia="Times New Roman"/>
      <w:sz w:val="24"/>
      <w:lang w:val="sv-SE" w:eastAsia="ja-JP"/>
    </w:rPr>
  </w:style>
  <w:style w:type="character" w:styleId="Hyperlink">
    <w:name w:val="Hyperlink"/>
    <w:uiPriority w:val="99"/>
    <w:rsid w:val="004B066C"/>
    <w:rPr>
      <w:rFonts w:cs="Times New Roman"/>
      <w:color w:val="0000FF"/>
      <w:u w:val="single"/>
    </w:rPr>
  </w:style>
  <w:style w:type="character" w:styleId="FollowedHyperlink">
    <w:name w:val="FollowedHyperlink"/>
    <w:uiPriority w:val="99"/>
    <w:rsid w:val="004B066C"/>
    <w:rPr>
      <w:rFonts w:cs="Times New Roman"/>
      <w:color w:val="800080"/>
      <w:u w:val="single"/>
    </w:rPr>
  </w:style>
  <w:style w:type="character" w:styleId="CommentReference">
    <w:name w:val="annotation reference"/>
    <w:uiPriority w:val="99"/>
    <w:semiHidden/>
    <w:rsid w:val="004B066C"/>
    <w:rPr>
      <w:rFonts w:cs="Times New Roman"/>
      <w:sz w:val="16"/>
    </w:rPr>
  </w:style>
  <w:style w:type="paragraph" w:styleId="CommentText">
    <w:name w:val="annotation text"/>
    <w:basedOn w:val="Normal"/>
    <w:link w:val="CommentTextChar"/>
    <w:uiPriority w:val="99"/>
    <w:semiHidden/>
    <w:rsid w:val="004B066C"/>
    <w:rPr>
      <w:rFonts w:eastAsia="Times New Roman"/>
      <w:lang w:eastAsia="ja-JP"/>
    </w:rPr>
  </w:style>
  <w:style w:type="paragraph" w:styleId="CommentSubject">
    <w:name w:val="annotation subject"/>
    <w:basedOn w:val="CommentText"/>
    <w:next w:val="CommentText"/>
    <w:link w:val="CommentSubjectChar"/>
    <w:uiPriority w:val="99"/>
    <w:semiHidden/>
    <w:rsid w:val="004B066C"/>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4B066C"/>
    <w:rPr>
      <w:rFonts w:ascii="Arial" w:eastAsiaTheme="majorEastAsia" w:hAnsi="Arial" w:cstheme="majorBidi"/>
      <w:sz w:val="36"/>
      <w:lang w:eastAsia="zh-CN"/>
    </w:rPr>
  </w:style>
  <w:style w:type="paragraph" w:customStyle="1" w:styleId="B1">
    <w:name w:val="B1"/>
    <w:basedOn w:val="List"/>
    <w:link w:val="B1Char"/>
    <w:rsid w:val="004B066C"/>
    <w:rPr>
      <w:rFonts w:eastAsia="Times New Roman"/>
    </w:rPr>
  </w:style>
  <w:style w:type="paragraph" w:customStyle="1" w:styleId="B2">
    <w:name w:val="B2"/>
    <w:basedOn w:val="List2"/>
    <w:link w:val="B2Char"/>
    <w:uiPriority w:val="99"/>
    <w:rsid w:val="004B066C"/>
    <w:rPr>
      <w:rFonts w:eastAsia="Times New Roman"/>
    </w:rPr>
  </w:style>
  <w:style w:type="paragraph" w:customStyle="1" w:styleId="B3">
    <w:name w:val="B3"/>
    <w:basedOn w:val="List3"/>
    <w:link w:val="B3Char"/>
    <w:rsid w:val="004B066C"/>
    <w:rPr>
      <w:rFonts w:eastAsia="Times New Roman"/>
    </w:rPr>
  </w:style>
  <w:style w:type="paragraph" w:customStyle="1" w:styleId="B4">
    <w:name w:val="B4"/>
    <w:basedOn w:val="List4"/>
    <w:uiPriority w:val="99"/>
    <w:rsid w:val="004B066C"/>
    <w:rPr>
      <w:rFonts w:eastAsia="Times New Roman"/>
    </w:rPr>
  </w:style>
  <w:style w:type="paragraph" w:customStyle="1" w:styleId="Proposal">
    <w:name w:val="Proposal"/>
    <w:basedOn w:val="Normal"/>
    <w:qFormat/>
    <w:rsid w:val="00AC7789"/>
    <w:pPr>
      <w:numPr>
        <w:numId w:val="16"/>
      </w:numPr>
      <w:tabs>
        <w:tab w:val="left" w:pos="1701"/>
      </w:tabs>
    </w:pPr>
    <w:rPr>
      <w:b/>
      <w:bCs/>
    </w:rPr>
  </w:style>
  <w:style w:type="character" w:customStyle="1" w:styleId="BodyTextChar">
    <w:name w:val="Body Text Char"/>
    <w:aliases w:val="bt Char"/>
    <w:uiPriority w:val="99"/>
    <w:rsid w:val="004B066C"/>
    <w:rPr>
      <w:rFonts w:ascii="Times New Roman" w:hAnsi="Times New Roman" w:cs="Times New Roman"/>
      <w:sz w:val="20"/>
      <w:szCs w:val="20"/>
      <w:lang w:val="en-GB" w:eastAsia="en-US"/>
    </w:rPr>
  </w:style>
  <w:style w:type="paragraph" w:customStyle="1" w:styleId="B5">
    <w:name w:val="B5"/>
    <w:basedOn w:val="List5"/>
    <w:uiPriority w:val="99"/>
    <w:rsid w:val="004B066C"/>
    <w:rPr>
      <w:rFonts w:eastAsia="Times New Roman"/>
    </w:rPr>
  </w:style>
  <w:style w:type="paragraph" w:customStyle="1" w:styleId="EX">
    <w:name w:val="EX"/>
    <w:basedOn w:val="Normal"/>
    <w:uiPriority w:val="99"/>
    <w:rsid w:val="004B066C"/>
    <w:pPr>
      <w:keepLines/>
      <w:ind w:left="1702" w:hanging="1418"/>
    </w:pPr>
    <w:rPr>
      <w:rFonts w:eastAsia="Times New Roman"/>
    </w:rPr>
  </w:style>
  <w:style w:type="paragraph" w:customStyle="1" w:styleId="EW">
    <w:name w:val="EW"/>
    <w:basedOn w:val="EX"/>
    <w:uiPriority w:val="99"/>
    <w:rsid w:val="004B066C"/>
  </w:style>
  <w:style w:type="paragraph" w:customStyle="1" w:styleId="TAL">
    <w:name w:val="TAL"/>
    <w:basedOn w:val="Normal"/>
    <w:link w:val="TALCar"/>
    <w:uiPriority w:val="99"/>
    <w:rsid w:val="004B066C"/>
    <w:pPr>
      <w:keepNext/>
      <w:keepLines/>
    </w:pPr>
    <w:rPr>
      <w:rFonts w:ascii="Arial" w:eastAsia="Times New Roman" w:hAnsi="Arial"/>
      <w:sz w:val="18"/>
    </w:rPr>
  </w:style>
  <w:style w:type="paragraph" w:customStyle="1" w:styleId="TAC">
    <w:name w:val="TAC"/>
    <w:basedOn w:val="TAL"/>
    <w:link w:val="TACChar"/>
    <w:rsid w:val="004B066C"/>
    <w:pPr>
      <w:jc w:val="center"/>
    </w:pPr>
  </w:style>
  <w:style w:type="paragraph" w:customStyle="1" w:styleId="TAH">
    <w:name w:val="TAH"/>
    <w:basedOn w:val="TAC"/>
    <w:link w:val="TAHCar"/>
    <w:rsid w:val="004B066C"/>
    <w:rPr>
      <w:b/>
    </w:rPr>
  </w:style>
  <w:style w:type="paragraph" w:customStyle="1" w:styleId="TAN">
    <w:name w:val="TAN"/>
    <w:basedOn w:val="TAL"/>
    <w:link w:val="TANChar"/>
    <w:uiPriority w:val="99"/>
    <w:rsid w:val="004B066C"/>
    <w:pPr>
      <w:ind w:left="851" w:hanging="851"/>
    </w:pPr>
    <w:rPr>
      <w:sz w:val="20"/>
    </w:rPr>
  </w:style>
  <w:style w:type="paragraph" w:customStyle="1" w:styleId="TAR">
    <w:name w:val="TAR"/>
    <w:basedOn w:val="TAL"/>
    <w:uiPriority w:val="99"/>
    <w:rsid w:val="004B066C"/>
    <w:pPr>
      <w:jc w:val="right"/>
    </w:pPr>
  </w:style>
  <w:style w:type="paragraph" w:customStyle="1" w:styleId="TH">
    <w:name w:val="TH"/>
    <w:basedOn w:val="Normal"/>
    <w:link w:val="THChar"/>
    <w:rsid w:val="004B066C"/>
    <w:pPr>
      <w:keepNext/>
      <w:keepLines/>
      <w:spacing w:before="60"/>
      <w:jc w:val="center"/>
    </w:pPr>
    <w:rPr>
      <w:rFonts w:ascii="Arial" w:eastAsia="Times New Roman" w:hAnsi="Arial"/>
      <w:b/>
    </w:rPr>
  </w:style>
  <w:style w:type="paragraph" w:customStyle="1" w:styleId="TF">
    <w:name w:val="TF"/>
    <w:basedOn w:val="TH"/>
    <w:uiPriority w:val="99"/>
    <w:rsid w:val="004B066C"/>
    <w:pPr>
      <w:keepNext w:val="0"/>
      <w:spacing w:before="0" w:after="240"/>
    </w:pPr>
  </w:style>
  <w:style w:type="paragraph" w:customStyle="1" w:styleId="TT">
    <w:name w:val="TT"/>
    <w:basedOn w:val="Heading1"/>
    <w:next w:val="Normal"/>
    <w:uiPriority w:val="99"/>
    <w:rsid w:val="004B066C"/>
    <w:pPr>
      <w:outlineLvl w:val="9"/>
    </w:pPr>
    <w:rPr>
      <w:rFonts w:eastAsia="Times New Roman" w:cs="Times New Roman"/>
    </w:rPr>
  </w:style>
  <w:style w:type="paragraph" w:customStyle="1" w:styleId="ZA">
    <w:name w:val="ZA"/>
    <w:uiPriority w:val="99"/>
    <w:rsid w:val="004B066C"/>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4B066C"/>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4B066C"/>
    <w:pPr>
      <w:framePr w:wrap="notBeside" w:vAnchor="page" w:hAnchor="margin" w:y="15764"/>
      <w:widowControl w:val="0"/>
    </w:pPr>
    <w:rPr>
      <w:rFonts w:ascii="Arial" w:hAnsi="Arial"/>
      <w:noProof/>
      <w:sz w:val="32"/>
      <w:lang w:val="en-GB"/>
    </w:rPr>
  </w:style>
  <w:style w:type="paragraph" w:customStyle="1" w:styleId="ZG">
    <w:name w:val="ZG"/>
    <w:uiPriority w:val="99"/>
    <w:rsid w:val="004B066C"/>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4B066C"/>
  </w:style>
  <w:style w:type="paragraph" w:customStyle="1" w:styleId="ZH">
    <w:name w:val="ZH"/>
    <w:uiPriority w:val="99"/>
    <w:rsid w:val="004B066C"/>
    <w:pPr>
      <w:framePr w:wrap="notBeside" w:vAnchor="page" w:hAnchor="margin" w:xAlign="center" w:y="6805"/>
      <w:widowControl w:val="0"/>
    </w:pPr>
    <w:rPr>
      <w:rFonts w:ascii="Arial" w:hAnsi="Arial"/>
      <w:noProof/>
      <w:lang w:val="en-GB"/>
    </w:rPr>
  </w:style>
  <w:style w:type="paragraph" w:customStyle="1" w:styleId="ZT">
    <w:name w:val="ZT"/>
    <w:uiPriority w:val="99"/>
    <w:rsid w:val="004B066C"/>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4B066C"/>
    <w:pPr>
      <w:framePr w:hRule="auto" w:wrap="notBeside" w:y="852"/>
    </w:pPr>
    <w:rPr>
      <w:i w:val="0"/>
      <w:sz w:val="40"/>
    </w:rPr>
  </w:style>
  <w:style w:type="paragraph" w:customStyle="1" w:styleId="ZU">
    <w:name w:val="ZU"/>
    <w:uiPriority w:val="99"/>
    <w:rsid w:val="004B066C"/>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4B066C"/>
    <w:pPr>
      <w:framePr w:wrap="notBeside" w:y="16161"/>
    </w:pPr>
  </w:style>
  <w:style w:type="paragraph" w:customStyle="1" w:styleId="FP">
    <w:name w:val="FP"/>
    <w:basedOn w:val="Normal"/>
    <w:uiPriority w:val="99"/>
    <w:rsid w:val="004B066C"/>
    <w:rPr>
      <w:rFonts w:eastAsia="Times New Roman"/>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4B066C"/>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4B066C"/>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uiPriority w:val="99"/>
    <w:rsid w:val="009F7B2F"/>
    <w:rPr>
      <w:rFonts w:ascii="Times New Roman" w:eastAsia="MS Mincho" w:hAnsi="Times New Roman"/>
      <w:sz w:val="22"/>
      <w:lang w:eastAsia="zh-CN"/>
    </w:rPr>
  </w:style>
  <w:style w:type="paragraph" w:customStyle="1" w:styleId="msonormal0">
    <w:name w:val="msonormal"/>
    <w:basedOn w:val="Normal"/>
    <w:rsid w:val="008D43DD"/>
    <w:pPr>
      <w:spacing w:before="100" w:beforeAutospacing="1" w:after="100" w:afterAutospacing="1"/>
    </w:pPr>
    <w:rPr>
      <w:sz w:val="24"/>
      <w:szCs w:val="24"/>
      <w:lang w:eastAsia="en-US"/>
    </w:rPr>
  </w:style>
  <w:style w:type="paragraph" w:customStyle="1" w:styleId="xl69">
    <w:name w:val="xl69"/>
    <w:basedOn w:val="Normal"/>
    <w:rsid w:val="008D43DD"/>
    <w:pPr>
      <w:spacing w:before="100" w:beforeAutospacing="1" w:after="100" w:afterAutospacing="1"/>
      <w:jc w:val="center"/>
    </w:pPr>
    <w:rPr>
      <w:b/>
      <w:bCs/>
      <w:sz w:val="18"/>
      <w:szCs w:val="18"/>
      <w:lang w:eastAsia="en-US"/>
    </w:rPr>
  </w:style>
  <w:style w:type="paragraph" w:customStyle="1" w:styleId="xl70">
    <w:name w:val="xl70"/>
    <w:basedOn w:val="Normal"/>
    <w:rsid w:val="008D43DD"/>
    <w:pPr>
      <w:spacing w:before="100" w:beforeAutospacing="1" w:after="100" w:afterAutospacing="1"/>
      <w:jc w:val="center"/>
    </w:pPr>
    <w:rPr>
      <w:sz w:val="18"/>
      <w:szCs w:val="18"/>
      <w:lang w:eastAsia="en-US"/>
    </w:rPr>
  </w:style>
  <w:style w:type="paragraph" w:customStyle="1" w:styleId="xl71">
    <w:name w:val="xl71"/>
    <w:basedOn w:val="Normal"/>
    <w:rsid w:val="00CA4B9A"/>
    <w:pPr>
      <w:spacing w:before="100" w:beforeAutospacing="1" w:after="100" w:afterAutospacing="1"/>
      <w:jc w:val="center"/>
    </w:pPr>
    <w:rPr>
      <w:b/>
      <w:bCs/>
      <w:lang w:eastAsia="en-US"/>
    </w:rPr>
  </w:style>
  <w:style w:type="paragraph" w:customStyle="1" w:styleId="xl72">
    <w:name w:val="xl72"/>
    <w:basedOn w:val="Normal"/>
    <w:rsid w:val="00CA4B9A"/>
    <w:pPr>
      <w:spacing w:before="100" w:beforeAutospacing="1" w:after="100" w:afterAutospacing="1"/>
      <w:jc w:val="center"/>
    </w:pPr>
    <w:rPr>
      <w:lang w:eastAsia="en-US"/>
    </w:rPr>
  </w:style>
  <w:style w:type="character" w:customStyle="1" w:styleId="CommentTextChar">
    <w:name w:val="Comment Text Char"/>
    <w:link w:val="CommentText"/>
    <w:uiPriority w:val="99"/>
    <w:semiHidden/>
    <w:rsid w:val="004B066C"/>
    <w:rPr>
      <w:rFonts w:ascii="Times New Roman" w:hAnsi="Times New Roman"/>
      <w:sz w:val="22"/>
      <w:lang w:eastAsia="ja-JP"/>
    </w:rPr>
  </w:style>
  <w:style w:type="character" w:styleId="PlaceholderText">
    <w:name w:val="Placeholder Text"/>
    <w:uiPriority w:val="99"/>
    <w:semiHidden/>
    <w:rsid w:val="004B066C"/>
    <w:rPr>
      <w:rFonts w:cs="Times New Roman"/>
      <w:color w:val="808080"/>
    </w:rPr>
  </w:style>
  <w:style w:type="character" w:customStyle="1" w:styleId="Heading2Char">
    <w:name w:val="Heading 2 Char"/>
    <w:aliases w:val="Head2A Char,2 Char,DO NOT USE_h2 Char,h21 Char,UNDERRUBRIK 1-2 Char"/>
    <w:link w:val="Heading2"/>
    <w:uiPriority w:val="9"/>
    <w:rsid w:val="004B066C"/>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4B066C"/>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4B066C"/>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4B066C"/>
    <w:rPr>
      <w:rFonts w:ascii="Arial" w:eastAsiaTheme="majorEastAsia" w:hAnsi="Arial" w:cstheme="majorBidi"/>
      <w:lang w:eastAsia="zh-CN"/>
    </w:rPr>
  </w:style>
  <w:style w:type="character" w:customStyle="1" w:styleId="Heading6Char">
    <w:name w:val="Heading 6 Char"/>
    <w:link w:val="Heading6"/>
    <w:uiPriority w:val="99"/>
    <w:rsid w:val="004B066C"/>
    <w:rPr>
      <w:rFonts w:ascii="Arial" w:eastAsiaTheme="majorEastAsia" w:hAnsi="Arial" w:cstheme="majorBidi"/>
      <w:lang w:eastAsia="zh-CN"/>
    </w:rPr>
  </w:style>
  <w:style w:type="character" w:customStyle="1" w:styleId="Heading7Char">
    <w:name w:val="Heading 7 Char"/>
    <w:link w:val="Heading7"/>
    <w:uiPriority w:val="99"/>
    <w:rsid w:val="004B066C"/>
    <w:rPr>
      <w:rFonts w:ascii="Arial" w:eastAsiaTheme="majorEastAsia" w:hAnsi="Arial" w:cstheme="majorBidi"/>
      <w:lang w:eastAsia="zh-CN"/>
    </w:rPr>
  </w:style>
  <w:style w:type="character" w:customStyle="1" w:styleId="Heading8Char">
    <w:name w:val="Heading 8 Char"/>
    <w:link w:val="Heading8"/>
    <w:uiPriority w:val="99"/>
    <w:rsid w:val="004B066C"/>
    <w:rPr>
      <w:rFonts w:ascii="Arial" w:eastAsiaTheme="majorEastAsia" w:hAnsi="Arial" w:cstheme="majorBidi"/>
      <w:sz w:val="36"/>
      <w:lang w:eastAsia="zh-CN"/>
    </w:rPr>
  </w:style>
  <w:style w:type="character" w:customStyle="1" w:styleId="Heading9Char">
    <w:name w:val="Heading 9 Char"/>
    <w:link w:val="Heading9"/>
    <w:uiPriority w:val="99"/>
    <w:rsid w:val="004B066C"/>
    <w:rPr>
      <w:rFonts w:ascii="Arial" w:eastAsiaTheme="majorEastAsia" w:hAnsi="Arial" w:cstheme="majorBidi"/>
      <w:sz w:val="36"/>
      <w:lang w:eastAsia="zh-CN"/>
    </w:rPr>
  </w:style>
  <w:style w:type="paragraph" w:styleId="Title">
    <w:name w:val="Title"/>
    <w:basedOn w:val="Normal"/>
    <w:next w:val="Normal"/>
    <w:link w:val="TitleChar"/>
    <w:uiPriority w:val="10"/>
    <w:qFormat/>
    <w:rsid w:val="004B066C"/>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4B066C"/>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4B066C"/>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4B066C"/>
    <w:rPr>
      <w:rFonts w:asciiTheme="majorHAnsi" w:eastAsiaTheme="majorEastAsia" w:hAnsiTheme="majorHAnsi" w:cstheme="majorBidi"/>
      <w:sz w:val="24"/>
      <w:szCs w:val="24"/>
      <w:lang w:eastAsia="zh-CN"/>
    </w:rPr>
  </w:style>
  <w:style w:type="character" w:styleId="Strong">
    <w:name w:val="Strong"/>
    <w:uiPriority w:val="22"/>
    <w:qFormat/>
    <w:rsid w:val="004B066C"/>
    <w:rPr>
      <w:b/>
      <w:bCs/>
    </w:rPr>
  </w:style>
  <w:style w:type="character" w:styleId="Emphasis">
    <w:name w:val="Emphasis"/>
    <w:uiPriority w:val="20"/>
    <w:qFormat/>
    <w:rsid w:val="004B066C"/>
    <w:rPr>
      <w:i/>
      <w:iCs/>
    </w:rPr>
  </w:style>
  <w:style w:type="paragraph" w:styleId="NoSpacing">
    <w:name w:val="No Spacing"/>
    <w:basedOn w:val="Normal"/>
    <w:uiPriority w:val="1"/>
    <w:qFormat/>
    <w:rsid w:val="004B066C"/>
  </w:style>
  <w:style w:type="paragraph" w:styleId="Quote">
    <w:name w:val="Quote"/>
    <w:basedOn w:val="Normal"/>
    <w:next w:val="Normal"/>
    <w:link w:val="QuoteChar"/>
    <w:uiPriority w:val="29"/>
    <w:qFormat/>
    <w:rsid w:val="004B066C"/>
    <w:rPr>
      <w:i/>
      <w:iCs/>
      <w:color w:val="000000" w:themeColor="text1"/>
    </w:rPr>
  </w:style>
  <w:style w:type="character" w:customStyle="1" w:styleId="QuoteChar">
    <w:name w:val="Quote Char"/>
    <w:basedOn w:val="DefaultParagraphFont"/>
    <w:link w:val="Quote"/>
    <w:uiPriority w:val="29"/>
    <w:rsid w:val="004B066C"/>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4B066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4B066C"/>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4B066C"/>
    <w:rPr>
      <w:i/>
      <w:iCs/>
      <w:color w:val="808080" w:themeColor="text1" w:themeTint="7F"/>
    </w:rPr>
  </w:style>
  <w:style w:type="character" w:styleId="IntenseEmphasis">
    <w:name w:val="Intense Emphasis"/>
    <w:qFormat/>
    <w:rsid w:val="004B066C"/>
    <w:rPr>
      <w:b/>
      <w:bCs/>
      <w:i/>
      <w:iCs/>
      <w:color w:val="4F81BD" w:themeColor="accent1"/>
    </w:rPr>
  </w:style>
  <w:style w:type="character" w:styleId="SubtleReference">
    <w:name w:val="Subtle Reference"/>
    <w:uiPriority w:val="31"/>
    <w:qFormat/>
    <w:rsid w:val="004B066C"/>
    <w:rPr>
      <w:smallCaps/>
      <w:color w:val="C0504D" w:themeColor="accent2"/>
      <w:u w:val="single"/>
    </w:rPr>
  </w:style>
  <w:style w:type="character" w:styleId="IntenseReference">
    <w:name w:val="Intense Reference"/>
    <w:uiPriority w:val="32"/>
    <w:qFormat/>
    <w:rsid w:val="004B066C"/>
    <w:rPr>
      <w:b/>
      <w:bCs/>
      <w:smallCaps/>
      <w:color w:val="C0504D" w:themeColor="accent2"/>
      <w:spacing w:val="5"/>
      <w:u w:val="single"/>
    </w:rPr>
  </w:style>
  <w:style w:type="character" w:styleId="BookTitle">
    <w:name w:val="Book Title"/>
    <w:uiPriority w:val="33"/>
    <w:qFormat/>
    <w:rsid w:val="004B066C"/>
    <w:rPr>
      <w:b/>
      <w:bCs/>
      <w:smallCaps/>
      <w:spacing w:val="5"/>
    </w:rPr>
  </w:style>
  <w:style w:type="paragraph" w:styleId="TOCHeading">
    <w:name w:val="TOC Heading"/>
    <w:basedOn w:val="Heading1"/>
    <w:next w:val="Normal"/>
    <w:uiPriority w:val="39"/>
    <w:semiHidden/>
    <w:unhideWhenUsed/>
    <w:qFormat/>
    <w:rsid w:val="004B066C"/>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4B066C"/>
    <w:pPr>
      <w:numPr>
        <w:ilvl w:val="0"/>
      </w:numPr>
      <w:outlineLvl w:val="9"/>
    </w:pPr>
    <w:rPr>
      <w:rFonts w:eastAsia="Times New Roman" w:cs="Times New Roman"/>
    </w:rPr>
  </w:style>
  <w:style w:type="character" w:customStyle="1" w:styleId="TAHCar">
    <w:name w:val="TAH Car"/>
    <w:link w:val="TAH"/>
    <w:locked/>
    <w:rsid w:val="004B066C"/>
    <w:rPr>
      <w:rFonts w:ascii="Arial" w:hAnsi="Arial"/>
      <w:b/>
      <w:sz w:val="18"/>
      <w:lang w:eastAsia="zh-CN"/>
    </w:rPr>
  </w:style>
  <w:style w:type="character" w:customStyle="1" w:styleId="TACChar">
    <w:name w:val="TAC Char"/>
    <w:link w:val="TAC"/>
    <w:locked/>
    <w:rsid w:val="004B066C"/>
    <w:rPr>
      <w:rFonts w:ascii="Arial" w:hAnsi="Arial"/>
      <w:sz w:val="18"/>
      <w:lang w:eastAsia="zh-CN"/>
    </w:rPr>
  </w:style>
  <w:style w:type="character" w:customStyle="1" w:styleId="TALCar">
    <w:name w:val="TAL Car"/>
    <w:link w:val="TAL"/>
    <w:uiPriority w:val="99"/>
    <w:locked/>
    <w:rsid w:val="004B066C"/>
    <w:rPr>
      <w:rFonts w:ascii="Arial" w:hAnsi="Arial"/>
      <w:sz w:val="18"/>
      <w:lang w:eastAsia="zh-CN"/>
    </w:rPr>
  </w:style>
  <w:style w:type="character" w:customStyle="1" w:styleId="THChar">
    <w:name w:val="TH Char"/>
    <w:link w:val="TH"/>
    <w:locked/>
    <w:rsid w:val="004B066C"/>
    <w:rPr>
      <w:rFonts w:ascii="Arial" w:hAnsi="Arial"/>
      <w:b/>
      <w:sz w:val="22"/>
      <w:lang w:eastAsia="zh-CN"/>
    </w:rPr>
  </w:style>
  <w:style w:type="paragraph" w:customStyle="1" w:styleId="NO">
    <w:name w:val="NO"/>
    <w:basedOn w:val="Normal"/>
    <w:link w:val="NOChar"/>
    <w:uiPriority w:val="99"/>
    <w:rsid w:val="004B066C"/>
    <w:pPr>
      <w:keepLines/>
      <w:ind w:left="1135" w:hanging="851"/>
    </w:pPr>
    <w:rPr>
      <w:rFonts w:eastAsia="Times New Roman"/>
    </w:rPr>
  </w:style>
  <w:style w:type="character" w:customStyle="1" w:styleId="NOChar">
    <w:name w:val="NO Char"/>
    <w:link w:val="NO"/>
    <w:uiPriority w:val="99"/>
    <w:locked/>
    <w:rsid w:val="004B066C"/>
    <w:rPr>
      <w:rFonts w:ascii="Times New Roman" w:hAnsi="Times New Roman"/>
      <w:sz w:val="22"/>
      <w:lang w:eastAsia="zh-CN"/>
    </w:rPr>
  </w:style>
  <w:style w:type="paragraph" w:customStyle="1" w:styleId="LD">
    <w:name w:val="LD"/>
    <w:uiPriority w:val="99"/>
    <w:rsid w:val="004B066C"/>
    <w:pPr>
      <w:keepNext/>
      <w:keepLines/>
      <w:spacing w:line="180" w:lineRule="exact"/>
    </w:pPr>
    <w:rPr>
      <w:rFonts w:ascii="Courier New" w:hAnsi="Courier New"/>
      <w:noProof/>
      <w:lang w:val="en-GB"/>
    </w:rPr>
  </w:style>
  <w:style w:type="paragraph" w:customStyle="1" w:styleId="NW">
    <w:name w:val="NW"/>
    <w:basedOn w:val="NO"/>
    <w:uiPriority w:val="99"/>
    <w:rsid w:val="004B066C"/>
  </w:style>
  <w:style w:type="paragraph" w:customStyle="1" w:styleId="NF">
    <w:name w:val="NF"/>
    <w:basedOn w:val="NO"/>
    <w:uiPriority w:val="99"/>
    <w:rsid w:val="004B066C"/>
    <w:pPr>
      <w:keepNext/>
    </w:pPr>
    <w:rPr>
      <w:rFonts w:ascii="Arial" w:hAnsi="Arial"/>
      <w:sz w:val="18"/>
    </w:rPr>
  </w:style>
  <w:style w:type="paragraph" w:customStyle="1" w:styleId="PL">
    <w:name w:val="PL"/>
    <w:link w:val="PLChar"/>
    <w:uiPriority w:val="99"/>
    <w:rsid w:val="004B06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4B066C"/>
    <w:rPr>
      <w:rFonts w:ascii="Courier New" w:hAnsi="Courier New"/>
      <w:noProof/>
      <w:lang w:val="en-GB"/>
    </w:rPr>
  </w:style>
  <w:style w:type="character" w:customStyle="1" w:styleId="TANChar">
    <w:name w:val="TAN Char"/>
    <w:link w:val="TAN"/>
    <w:uiPriority w:val="99"/>
    <w:locked/>
    <w:rsid w:val="004B066C"/>
    <w:rPr>
      <w:rFonts w:ascii="Arial" w:hAnsi="Arial"/>
      <w:lang w:eastAsia="zh-CN"/>
    </w:rPr>
  </w:style>
  <w:style w:type="character" w:customStyle="1" w:styleId="B1Char">
    <w:name w:val="B1 Char"/>
    <w:link w:val="B1"/>
    <w:locked/>
    <w:rsid w:val="004B066C"/>
    <w:rPr>
      <w:rFonts w:ascii="Times New Roman" w:hAnsi="Times New Roman"/>
      <w:sz w:val="22"/>
      <w:lang w:eastAsia="zh-CN"/>
    </w:rPr>
  </w:style>
  <w:style w:type="character" w:customStyle="1" w:styleId="B2Char">
    <w:name w:val="B2 Char"/>
    <w:link w:val="B2"/>
    <w:uiPriority w:val="99"/>
    <w:locked/>
    <w:rsid w:val="004B066C"/>
    <w:rPr>
      <w:rFonts w:ascii="Times New Roman" w:hAnsi="Times New Roman"/>
      <w:sz w:val="22"/>
      <w:lang w:eastAsia="zh-CN"/>
    </w:rPr>
  </w:style>
  <w:style w:type="character" w:customStyle="1" w:styleId="B3Char">
    <w:name w:val="B3 Char"/>
    <w:link w:val="B3"/>
    <w:locked/>
    <w:rsid w:val="004B066C"/>
    <w:rPr>
      <w:rFonts w:ascii="Times New Roman" w:hAnsi="Times New Roman"/>
      <w:sz w:val="22"/>
      <w:lang w:eastAsia="zh-CN"/>
    </w:rPr>
  </w:style>
  <w:style w:type="paragraph" w:customStyle="1" w:styleId="CRCoverPage">
    <w:name w:val="CR Cover Page"/>
    <w:uiPriority w:val="99"/>
    <w:rsid w:val="004B066C"/>
    <w:pPr>
      <w:spacing w:after="120"/>
    </w:pPr>
    <w:rPr>
      <w:rFonts w:ascii="Arial" w:hAnsi="Arial"/>
      <w:lang w:val="en-GB"/>
    </w:rPr>
  </w:style>
  <w:style w:type="paragraph" w:customStyle="1" w:styleId="tdoc-header">
    <w:name w:val="tdoc-header"/>
    <w:uiPriority w:val="99"/>
    <w:rsid w:val="004B066C"/>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4B066C"/>
    <w:rPr>
      <w:sz w:val="24"/>
      <w:lang w:val="en-US" w:eastAsia="en-US"/>
    </w:rPr>
  </w:style>
  <w:style w:type="paragraph" w:customStyle="1" w:styleId="Heading2Head2A2">
    <w:name w:val="Heading 2.Head2A.2"/>
    <w:basedOn w:val="Heading1"/>
    <w:next w:val="Normal"/>
    <w:uiPriority w:val="99"/>
    <w:rsid w:val="004B066C"/>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4B066C"/>
    <w:pPr>
      <w:spacing w:before="120"/>
      <w:outlineLvl w:val="2"/>
    </w:pPr>
    <w:rPr>
      <w:sz w:val="28"/>
    </w:rPr>
  </w:style>
  <w:style w:type="paragraph" w:customStyle="1" w:styleId="ZchnZchn">
    <w:name w:val="Zchn Zchn"/>
    <w:uiPriority w:val="99"/>
    <w:semiHidden/>
    <w:rsid w:val="004B066C"/>
    <w:pPr>
      <w:keepNext/>
      <w:numPr>
        <w:numId w:val="36"/>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4B066C"/>
    <w:pPr>
      <w:numPr>
        <w:numId w:val="37"/>
      </w:numPr>
      <w:jc w:val="both"/>
    </w:pPr>
    <w:rPr>
      <w:rFonts w:eastAsia="Times New Roman"/>
    </w:rPr>
  </w:style>
  <w:style w:type="paragraph" w:customStyle="1" w:styleId="Bulleted">
    <w:name w:val="Bulleted"/>
    <w:aliases w:val="Symbol (symbol),Left:  0,25&quot;,Hanging:  0"/>
    <w:basedOn w:val="Normal"/>
    <w:uiPriority w:val="99"/>
    <w:rsid w:val="004B066C"/>
    <w:pPr>
      <w:numPr>
        <w:ilvl w:val="2"/>
        <w:numId w:val="38"/>
      </w:numPr>
    </w:pPr>
    <w:rPr>
      <w:rFonts w:ascii="Arial" w:eastAsia="Batang" w:hAnsi="Arial"/>
      <w:szCs w:val="24"/>
    </w:rPr>
  </w:style>
  <w:style w:type="paragraph" w:customStyle="1" w:styleId="Listnumbersingleline">
    <w:name w:val="List number single line"/>
    <w:uiPriority w:val="99"/>
    <w:rsid w:val="004B066C"/>
    <w:pPr>
      <w:numPr>
        <w:numId w:val="39"/>
      </w:numPr>
    </w:pPr>
    <w:rPr>
      <w:rFonts w:ascii="Arial" w:eastAsia="MS Mincho" w:hAnsi="Arial"/>
    </w:rPr>
  </w:style>
  <w:style w:type="paragraph" w:customStyle="1" w:styleId="INDENT1">
    <w:name w:val="INDENT1"/>
    <w:basedOn w:val="Normal"/>
    <w:uiPriority w:val="99"/>
    <w:rsid w:val="004B066C"/>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4B066C"/>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4B066C"/>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4B066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4B066C"/>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4B066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4B066C"/>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4B066C"/>
    <w:pPr>
      <w:overflowPunct w:val="0"/>
      <w:autoSpaceDE w:val="0"/>
      <w:autoSpaceDN w:val="0"/>
      <w:adjustRightInd w:val="0"/>
      <w:textAlignment w:val="baseline"/>
    </w:pPr>
  </w:style>
  <w:style w:type="paragraph" w:customStyle="1" w:styleId="Guidance">
    <w:name w:val="Guidance"/>
    <w:basedOn w:val="Normal"/>
    <w:uiPriority w:val="99"/>
    <w:rsid w:val="004B066C"/>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4B066C"/>
    <w:rPr>
      <w:rFonts w:eastAsia="Times New Roman"/>
    </w:rPr>
  </w:style>
  <w:style w:type="paragraph" w:styleId="BodyTextIndent">
    <w:name w:val="Body Text Indent"/>
    <w:basedOn w:val="Normal"/>
    <w:link w:val="BodyTextIndentChar"/>
    <w:uiPriority w:val="99"/>
    <w:rsid w:val="004B066C"/>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4B066C"/>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4B066C"/>
    <w:pPr>
      <w:tabs>
        <w:tab w:val="center" w:pos="4820"/>
        <w:tab w:val="right" w:pos="9640"/>
      </w:tabs>
    </w:pPr>
    <w:rPr>
      <w:rFonts w:eastAsia="Times New Roman"/>
    </w:rPr>
  </w:style>
  <w:style w:type="character" w:customStyle="1" w:styleId="TALChar">
    <w:name w:val="TAL Char"/>
    <w:uiPriority w:val="99"/>
    <w:rsid w:val="004B066C"/>
    <w:rPr>
      <w:rFonts w:ascii="Arial" w:hAnsi="Arial"/>
      <w:sz w:val="18"/>
      <w:lang w:val="en-GB" w:eastAsia="en-US"/>
    </w:rPr>
  </w:style>
  <w:style w:type="character" w:customStyle="1" w:styleId="CharChar4">
    <w:name w:val="Char Char4"/>
    <w:uiPriority w:val="99"/>
    <w:rsid w:val="004B066C"/>
    <w:rPr>
      <w:rFonts w:ascii="Times New Roman" w:eastAsia="MS Mincho" w:hAnsi="Times New Roman"/>
      <w:b/>
      <w:lang w:val="en-GB"/>
    </w:rPr>
  </w:style>
  <w:style w:type="character" w:customStyle="1" w:styleId="CharChar6">
    <w:name w:val="Char Char6"/>
    <w:uiPriority w:val="99"/>
    <w:rsid w:val="004B066C"/>
    <w:rPr>
      <w:rFonts w:ascii="Times New Roman" w:hAnsi="Times New Roman"/>
      <w:b/>
      <w:lang w:val="en-GB" w:eastAsia="ja-JP"/>
    </w:rPr>
  </w:style>
  <w:style w:type="paragraph" w:customStyle="1" w:styleId="NormalArial">
    <w:name w:val="Normal + Arial"/>
    <w:aliases w:val="9 pt,Right,Right:  0,24 cm,After:  0 pt"/>
    <w:basedOn w:val="Normal"/>
    <w:uiPriority w:val="99"/>
    <w:rsid w:val="004B066C"/>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4B066C"/>
    <w:rPr>
      <w:rFonts w:ascii="Times New Roman" w:hAnsi="Times New Roman"/>
      <w:lang w:val="en-GB" w:eastAsia="en-US"/>
    </w:rPr>
  </w:style>
  <w:style w:type="paragraph" w:customStyle="1" w:styleId="ZchnZchn1">
    <w:name w:val="Zchn Zchn1"/>
    <w:uiPriority w:val="99"/>
    <w:semiHidden/>
    <w:rsid w:val="004B066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4B066C"/>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4B066C"/>
    <w:rPr>
      <w:rFonts w:ascii="Arial" w:hAnsi="Arial"/>
      <w:sz w:val="22"/>
      <w:lang w:eastAsia="ja-JP"/>
    </w:rPr>
  </w:style>
  <w:style w:type="paragraph" w:customStyle="1" w:styleId="CharCharCharChar1CharChar">
    <w:name w:val="Char Char Char Char1 Char Char"/>
    <w:uiPriority w:val="99"/>
    <w:semiHidden/>
    <w:rsid w:val="004B066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4B066C"/>
    <w:pPr>
      <w:numPr>
        <w:numId w:val="41"/>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4B066C"/>
    <w:rPr>
      <w:rFonts w:ascii="MS Mincho" w:eastAsia="MS Mincho" w:hAnsi="MS Mincho"/>
      <w:sz w:val="24"/>
      <w:szCs w:val="24"/>
      <w:lang w:eastAsia="ja-JP"/>
    </w:rPr>
  </w:style>
  <w:style w:type="character" w:customStyle="1" w:styleId="Heading3Char1">
    <w:name w:val="Heading 3 Char1"/>
    <w:aliases w:val="Underrubrik2 Char,H3 Char,Memo Heading 3 Char,h3 Char,no break Char,Heading 3 Char1 Char Char,Heading 3 Char Char Char Char,Heading 3 Char1 Char Char Char Char,Heading 3 Char Char Char Char Char Char,Heading 3 Char Char1 Char Char"/>
    <w:link w:val="Heading3"/>
    <w:uiPriority w:val="99"/>
    <w:locked/>
    <w:rsid w:val="004B066C"/>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4B066C"/>
    <w:rPr>
      <w:rFonts w:ascii="Times New Roman" w:hAnsi="Times New Roman"/>
      <w:sz w:val="22"/>
      <w:lang w:eastAsia="zh-CN"/>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B066C"/>
    <w:rPr>
      <w:rFonts w:ascii="Times New Roman" w:hAnsi="Times New Roman"/>
      <w:sz w:val="22"/>
      <w:lang w:eastAsia="zh-CN"/>
    </w:rPr>
  </w:style>
  <w:style w:type="character" w:customStyle="1" w:styleId="FooterChar">
    <w:name w:val="Footer Char"/>
    <w:link w:val="Footer"/>
    <w:uiPriority w:val="99"/>
    <w:rsid w:val="004B066C"/>
    <w:rPr>
      <w:rFonts w:ascii="Times New Roman" w:hAnsi="Times New Roman"/>
      <w:sz w:val="22"/>
      <w:lang w:eastAsia="zh-CN"/>
    </w:rPr>
  </w:style>
  <w:style w:type="paragraph" w:styleId="IndexHeading">
    <w:name w:val="index heading"/>
    <w:basedOn w:val="Normal"/>
    <w:next w:val="Normal"/>
    <w:uiPriority w:val="99"/>
    <w:rsid w:val="004B066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4B066C"/>
    <w:rPr>
      <w:rFonts w:ascii="Times New Roman" w:hAnsi="Times New Roman"/>
      <w:b/>
      <w:sz w:val="22"/>
      <w:lang w:val="sv-SE" w:eastAsia="ja-JP"/>
    </w:rPr>
  </w:style>
  <w:style w:type="character" w:customStyle="1" w:styleId="BodyTextChar1">
    <w:name w:val="Body Text Char1"/>
    <w:aliases w:val="bt Char1"/>
    <w:link w:val="BodyText"/>
    <w:uiPriority w:val="99"/>
    <w:rsid w:val="004B066C"/>
    <w:rPr>
      <w:rFonts w:ascii="Times New Roman" w:hAnsi="Times New Roman"/>
      <w:sz w:val="24"/>
      <w:lang w:val="sv-SE" w:eastAsia="ja-JP"/>
    </w:rPr>
  </w:style>
  <w:style w:type="paragraph" w:styleId="BodyText2">
    <w:name w:val="Body Text 2"/>
    <w:basedOn w:val="Normal"/>
    <w:link w:val="BodyText2Char"/>
    <w:uiPriority w:val="99"/>
    <w:rsid w:val="004B066C"/>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4B066C"/>
    <w:rPr>
      <w:rFonts w:ascii="Times New Roman" w:hAnsi="Times New Roman"/>
      <w:i/>
      <w:sz w:val="22"/>
      <w:lang w:eastAsia="ja-JP"/>
    </w:rPr>
  </w:style>
  <w:style w:type="paragraph" w:styleId="BodyText3">
    <w:name w:val="Body Text 3"/>
    <w:basedOn w:val="Normal"/>
    <w:link w:val="BodyText3Char"/>
    <w:uiPriority w:val="99"/>
    <w:rsid w:val="004B066C"/>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4B066C"/>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4B066C"/>
    <w:rPr>
      <w:rFonts w:ascii="Times New Roman" w:hAnsi="Times New Roman"/>
      <w:sz w:val="2"/>
      <w:shd w:val="clear" w:color="auto" w:fill="000080"/>
      <w:lang w:eastAsia="zh-CN"/>
    </w:rPr>
  </w:style>
  <w:style w:type="paragraph" w:styleId="PlainText">
    <w:name w:val="Plain Text"/>
    <w:basedOn w:val="Normal"/>
    <w:link w:val="PlainTextChar"/>
    <w:uiPriority w:val="99"/>
    <w:rsid w:val="004B066C"/>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4B066C"/>
    <w:rPr>
      <w:rFonts w:ascii="Courier New" w:hAnsi="Courier New"/>
      <w:sz w:val="22"/>
      <w:lang w:val="nb-NO" w:eastAsia="ja-JP"/>
    </w:rPr>
  </w:style>
  <w:style w:type="paragraph" w:styleId="NormalWeb">
    <w:name w:val="Normal (Web)"/>
    <w:basedOn w:val="Normal"/>
    <w:uiPriority w:val="99"/>
    <w:rsid w:val="004B066C"/>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4B066C"/>
    <w:rPr>
      <w:rFonts w:ascii="Times New Roman" w:hAnsi="Times New Roman"/>
      <w:b/>
      <w:sz w:val="22"/>
    </w:rPr>
  </w:style>
  <w:style w:type="character" w:customStyle="1" w:styleId="BalloonTextChar">
    <w:name w:val="Balloon Text Char"/>
    <w:link w:val="BalloonText"/>
    <w:uiPriority w:val="99"/>
    <w:semiHidden/>
    <w:rsid w:val="004B066C"/>
    <w:rPr>
      <w:rFonts w:ascii="Times New Roman" w:hAnsi="Times New Roman"/>
      <w:sz w:val="22"/>
      <w:lang w:eastAsia="zh-CN"/>
    </w:rPr>
  </w:style>
  <w:style w:type="paragraph" w:customStyle="1" w:styleId="TdocHeader2">
    <w:name w:val="Tdoc_Header_2"/>
    <w:basedOn w:val="Normal"/>
    <w:rsid w:val="004B066C"/>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4B066C"/>
    <w:pPr>
      <w:numPr>
        <w:numId w:val="49"/>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4B066C"/>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4B066C"/>
    <w:rPr>
      <w:rFonts w:ascii="Arial" w:eastAsia="MS Mincho" w:hAnsi="Arial"/>
      <w:sz w:val="22"/>
      <w:szCs w:val="24"/>
      <w:lang w:val="en-GB" w:eastAsia="en-GB"/>
    </w:rPr>
  </w:style>
  <w:style w:type="paragraph" w:customStyle="1" w:styleId="BoldComments">
    <w:name w:val="Bold Comments"/>
    <w:basedOn w:val="Normal"/>
    <w:link w:val="BoldCommentsChar"/>
    <w:qFormat/>
    <w:rsid w:val="004B066C"/>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4B066C"/>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4B066C"/>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4B066C"/>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23060">
      <w:bodyDiv w:val="1"/>
      <w:marLeft w:val="0"/>
      <w:marRight w:val="0"/>
      <w:marTop w:val="0"/>
      <w:marBottom w:val="0"/>
      <w:divBdr>
        <w:top w:val="none" w:sz="0" w:space="0" w:color="auto"/>
        <w:left w:val="none" w:sz="0" w:space="0" w:color="auto"/>
        <w:bottom w:val="none" w:sz="0" w:space="0" w:color="auto"/>
        <w:right w:val="none" w:sz="0" w:space="0" w:color="auto"/>
      </w:divBdr>
    </w:div>
    <w:div w:id="8609501">
      <w:bodyDiv w:val="1"/>
      <w:marLeft w:val="0"/>
      <w:marRight w:val="0"/>
      <w:marTop w:val="0"/>
      <w:marBottom w:val="0"/>
      <w:divBdr>
        <w:top w:val="none" w:sz="0" w:space="0" w:color="auto"/>
        <w:left w:val="none" w:sz="0" w:space="0" w:color="auto"/>
        <w:bottom w:val="none" w:sz="0" w:space="0" w:color="auto"/>
        <w:right w:val="none" w:sz="0" w:space="0" w:color="auto"/>
      </w:divBdr>
    </w:div>
    <w:div w:id="122698189">
      <w:bodyDiv w:val="1"/>
      <w:marLeft w:val="0"/>
      <w:marRight w:val="0"/>
      <w:marTop w:val="0"/>
      <w:marBottom w:val="0"/>
      <w:divBdr>
        <w:top w:val="none" w:sz="0" w:space="0" w:color="auto"/>
        <w:left w:val="none" w:sz="0" w:space="0" w:color="auto"/>
        <w:bottom w:val="none" w:sz="0" w:space="0" w:color="auto"/>
        <w:right w:val="none" w:sz="0" w:space="0" w:color="auto"/>
      </w:divBdr>
    </w:div>
    <w:div w:id="239366371">
      <w:bodyDiv w:val="1"/>
      <w:marLeft w:val="0"/>
      <w:marRight w:val="0"/>
      <w:marTop w:val="0"/>
      <w:marBottom w:val="0"/>
      <w:divBdr>
        <w:top w:val="none" w:sz="0" w:space="0" w:color="auto"/>
        <w:left w:val="none" w:sz="0" w:space="0" w:color="auto"/>
        <w:bottom w:val="none" w:sz="0" w:space="0" w:color="auto"/>
        <w:right w:val="none" w:sz="0" w:space="0" w:color="auto"/>
      </w:divBdr>
    </w:div>
    <w:div w:id="497966347">
      <w:bodyDiv w:val="1"/>
      <w:marLeft w:val="0"/>
      <w:marRight w:val="0"/>
      <w:marTop w:val="0"/>
      <w:marBottom w:val="0"/>
      <w:divBdr>
        <w:top w:val="none" w:sz="0" w:space="0" w:color="auto"/>
        <w:left w:val="none" w:sz="0" w:space="0" w:color="auto"/>
        <w:bottom w:val="none" w:sz="0" w:space="0" w:color="auto"/>
        <w:right w:val="none" w:sz="0" w:space="0" w:color="auto"/>
      </w:divBdr>
    </w:div>
    <w:div w:id="856502114">
      <w:bodyDiv w:val="1"/>
      <w:marLeft w:val="0"/>
      <w:marRight w:val="0"/>
      <w:marTop w:val="0"/>
      <w:marBottom w:val="0"/>
      <w:divBdr>
        <w:top w:val="none" w:sz="0" w:space="0" w:color="auto"/>
        <w:left w:val="none" w:sz="0" w:space="0" w:color="auto"/>
        <w:bottom w:val="none" w:sz="0" w:space="0" w:color="auto"/>
        <w:right w:val="none" w:sz="0" w:space="0" w:color="auto"/>
      </w:divBdr>
    </w:div>
    <w:div w:id="958103233">
      <w:bodyDiv w:val="1"/>
      <w:marLeft w:val="0"/>
      <w:marRight w:val="0"/>
      <w:marTop w:val="0"/>
      <w:marBottom w:val="0"/>
      <w:divBdr>
        <w:top w:val="none" w:sz="0" w:space="0" w:color="auto"/>
        <w:left w:val="none" w:sz="0" w:space="0" w:color="auto"/>
        <w:bottom w:val="none" w:sz="0" w:space="0" w:color="auto"/>
        <w:right w:val="none" w:sz="0" w:space="0" w:color="auto"/>
      </w:divBdr>
    </w:div>
    <w:div w:id="1529373849">
      <w:bodyDiv w:val="1"/>
      <w:marLeft w:val="0"/>
      <w:marRight w:val="0"/>
      <w:marTop w:val="0"/>
      <w:marBottom w:val="0"/>
      <w:divBdr>
        <w:top w:val="none" w:sz="0" w:space="0" w:color="auto"/>
        <w:left w:val="none" w:sz="0" w:space="0" w:color="auto"/>
        <w:bottom w:val="none" w:sz="0" w:space="0" w:color="auto"/>
        <w:right w:val="none" w:sz="0" w:space="0" w:color="auto"/>
      </w:divBdr>
    </w:div>
    <w:div w:id="1876843199">
      <w:bodyDiv w:val="1"/>
      <w:marLeft w:val="0"/>
      <w:marRight w:val="0"/>
      <w:marTop w:val="0"/>
      <w:marBottom w:val="0"/>
      <w:divBdr>
        <w:top w:val="none" w:sz="0" w:space="0" w:color="auto"/>
        <w:left w:val="none" w:sz="0" w:space="0" w:color="auto"/>
        <w:bottom w:val="none" w:sz="0" w:space="0" w:color="auto"/>
        <w:right w:val="none" w:sz="0" w:space="0" w:color="auto"/>
      </w:divBdr>
    </w:div>
    <w:div w:id="1915820191">
      <w:bodyDiv w:val="1"/>
      <w:marLeft w:val="0"/>
      <w:marRight w:val="0"/>
      <w:marTop w:val="0"/>
      <w:marBottom w:val="0"/>
      <w:divBdr>
        <w:top w:val="none" w:sz="0" w:space="0" w:color="auto"/>
        <w:left w:val="none" w:sz="0" w:space="0" w:color="auto"/>
        <w:bottom w:val="none" w:sz="0" w:space="0" w:color="auto"/>
        <w:right w:val="none" w:sz="0" w:space="0" w:color="auto"/>
      </w:divBdr>
    </w:div>
    <w:div w:id="2143378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image008.png@01D30C36.CFEE3AE0"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cid:image012.png@01D30C36.CFEE3AE0"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4.png@01D30C36.CFEE3AE0" TargetMode="External"/><Relationship Id="rId5" Type="http://schemas.openxmlformats.org/officeDocument/2006/relationships/webSettings" Target="webSettings.xml"/><Relationship Id="rId15" Type="http://schemas.openxmlformats.org/officeDocument/2006/relationships/image" Target="cid:image010.png@01D30C36.CFEE3AE0" TargetMode="Externa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cid:image002.png@01D30C36.CFEE3AE0"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8C2907-8440-45A1-B037-BCAEAA51B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648</Words>
  <Characters>3697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2017-08-12T06:48:00Z</dcterms:created>
  <dcterms:modified xsi:type="dcterms:W3CDTF">2017-08-12T06:53:00Z</dcterms:modified>
</cp:coreProperties>
</file>